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520" w:lineRule="exact"/>
        <w:jc w:val="center"/>
        <w:rPr>
          <w:rFonts w:ascii="方正小标宋简体" w:eastAsia="方正小标宋简体" w:hAnsi="宋体" w:cs="Times New Roman"/>
          <w:color w:val="FF0000"/>
          <w:w w:val="70"/>
          <w:sz w:val="90"/>
          <w:szCs w:val="90"/>
          <w:lang w:eastAsia="zh-CN"/>
        </w:rPr>
      </w:pPr>
    </w:p>
    <w:p w:rsidR="00561D11" w:rsidRDefault="00561D11" w:rsidP="0055343C">
      <w:pPr>
        <w:pStyle w:val="PlainText"/>
        <w:spacing w:line="1360" w:lineRule="exact"/>
        <w:jc w:val="center"/>
        <w:rPr>
          <w:rFonts w:ascii="方正小标宋简体" w:eastAsia="方正小标宋简体" w:hAnsi="宋体" w:cs="Times New Roman"/>
          <w:color w:val="FF0000"/>
          <w:spacing w:val="-28"/>
          <w:w w:val="60"/>
          <w:sz w:val="114"/>
          <w:szCs w:val="114"/>
          <w:lang w:eastAsia="zh-CN"/>
        </w:rPr>
      </w:pPr>
      <w:r>
        <w:rPr>
          <w:rFonts w:ascii="方正小标宋简体" w:eastAsia="方正小标宋简体" w:hAnsi="宋体" w:cs="方正小标宋简体" w:hint="eastAsia"/>
          <w:color w:val="FF0000"/>
          <w:spacing w:val="-28"/>
          <w:w w:val="60"/>
          <w:sz w:val="114"/>
          <w:szCs w:val="114"/>
          <w:lang w:eastAsia="zh-CN"/>
        </w:rPr>
        <w:t>共青团滨州医学院委员会文件</w:t>
      </w:r>
    </w:p>
    <w:p w:rsidR="00561D11" w:rsidRDefault="00561D11" w:rsidP="00110DEF">
      <w:pPr>
        <w:pStyle w:val="PlainText"/>
        <w:spacing w:line="700" w:lineRule="exact"/>
        <w:ind w:firstLineChars="1050" w:firstLine="31680"/>
        <w:rPr>
          <w:rFonts w:ascii="仿宋_GB2312" w:eastAsia="仿宋_GB2312" w:hAnsi="宋体" w:cs="Times New Roman"/>
          <w:sz w:val="28"/>
          <w:szCs w:val="28"/>
          <w:lang w:eastAsia="zh-CN"/>
        </w:rPr>
      </w:pPr>
      <w:r>
        <w:rPr>
          <w:rFonts w:ascii="仿宋_GB2312" w:eastAsia="仿宋_GB2312" w:hAnsi="宋体" w:cs="仿宋_GB2312" w:hint="eastAsia"/>
          <w:sz w:val="28"/>
          <w:szCs w:val="28"/>
          <w:lang w:eastAsia="zh-CN"/>
        </w:rPr>
        <w:t>滨医青发〔</w:t>
      </w:r>
      <w:r>
        <w:rPr>
          <w:rFonts w:ascii="仿宋_GB2312" w:eastAsia="仿宋_GB2312" w:hAnsi="宋体" w:cs="仿宋_GB2312"/>
          <w:sz w:val="28"/>
          <w:szCs w:val="28"/>
          <w:lang w:eastAsia="zh-CN"/>
        </w:rPr>
        <w:t>2017</w:t>
      </w:r>
      <w:r>
        <w:rPr>
          <w:rFonts w:ascii="仿宋_GB2312" w:eastAsia="仿宋_GB2312" w:hAnsi="宋体" w:cs="仿宋_GB2312" w:hint="eastAsia"/>
          <w:sz w:val="28"/>
          <w:szCs w:val="28"/>
          <w:lang w:eastAsia="zh-CN"/>
        </w:rPr>
        <w:t>〕</w:t>
      </w:r>
      <w:r>
        <w:rPr>
          <w:rFonts w:ascii="仿宋_GB2312" w:eastAsia="仿宋_GB2312" w:hAnsi="宋体" w:cs="仿宋_GB2312"/>
          <w:sz w:val="28"/>
          <w:szCs w:val="28"/>
          <w:lang w:eastAsia="zh-CN"/>
        </w:rPr>
        <w:t>14</w:t>
      </w:r>
      <w:r>
        <w:rPr>
          <w:rFonts w:ascii="仿宋_GB2312" w:eastAsia="仿宋_GB2312" w:hAnsi="宋体" w:cs="仿宋_GB2312" w:hint="eastAsia"/>
          <w:sz w:val="28"/>
          <w:szCs w:val="28"/>
          <w:lang w:eastAsia="zh-CN"/>
        </w:rPr>
        <w:t>号</w:t>
      </w:r>
    </w:p>
    <w:p w:rsidR="00561D11" w:rsidRDefault="00561D11" w:rsidP="0055343C">
      <w:pPr>
        <w:pStyle w:val="PlainText"/>
        <w:spacing w:line="560" w:lineRule="exact"/>
        <w:rPr>
          <w:rFonts w:ascii="方正小标宋简体" w:eastAsia="方正小标宋简体" w:hAnsi="方正小标宋简体" w:cs="Times New Roman"/>
          <w:sz w:val="44"/>
          <w:szCs w:val="44"/>
          <w:lang w:eastAsia="zh-CN"/>
        </w:rPr>
      </w:pPr>
      <w:r>
        <w:rPr>
          <w:noProof/>
          <w:lang w:eastAsia="zh-CN"/>
        </w:rPr>
        <w:pict>
          <v:line id="直线 2" o:spid="_x0000_s1026" style="position:absolute;z-index:251658240" from="1.05pt,14pt" to="199.5pt,14.05pt" strokecolor="red" strokeweight="2.25pt"/>
        </w:pict>
      </w:r>
      <w:r>
        <w:rPr>
          <w:noProof/>
          <w:lang w:eastAsia="zh-CN"/>
        </w:rPr>
        <w:pict>
          <v:line id="直线 3" o:spid="_x0000_s1027" style="position:absolute;z-index:251659264" from="241.5pt,14pt" to="441pt,14.05pt" strokecolor="red" strokeweight="2.25pt"/>
        </w:pict>
      </w:r>
      <w:r>
        <w:rPr>
          <w:noProof/>
          <w:lang w:eastAsia="zh-CN"/>
        </w:rPr>
        <w:pict>
          <v:shape id="自选图形 4" o:spid="_x0000_s1028" style="position:absolute;margin-left:210pt;margin-top:3.2pt;width:21pt;height:19.95pt;z-index:251660288;mso-wrap-style:square" coordsize="266700,253365" path="m,96776r101870,1l133350,r31479,96777l266699,96776r-82415,59811l215764,253364,133350,193552,50935,253364,82415,156587xe" fillcolor="red" strokecolor="red">
            <v:path arrowok="t"/>
          </v:shape>
        </w:pict>
      </w:r>
    </w:p>
    <w:p w:rsidR="00561D11" w:rsidRDefault="00561D11" w:rsidP="0092568C">
      <w:pPr>
        <w:widowControl/>
        <w:spacing w:line="560" w:lineRule="exact"/>
        <w:jc w:val="center"/>
        <w:rPr>
          <w:rFonts w:ascii="方正小标宋简体" w:eastAsia="方正小标宋简体" w:hAnsi="宋体" w:cs="Times New Roman"/>
          <w:color w:val="000000"/>
          <w:kern w:val="0"/>
          <w:sz w:val="44"/>
          <w:szCs w:val="44"/>
        </w:rPr>
      </w:pPr>
      <w:r>
        <w:rPr>
          <w:rFonts w:ascii="方正小标宋简体" w:eastAsia="方正小标宋简体" w:hAnsi="宋体" w:cs="方正小标宋简体" w:hint="eastAsia"/>
          <w:color w:val="000000"/>
          <w:kern w:val="0"/>
          <w:sz w:val="44"/>
          <w:szCs w:val="44"/>
        </w:rPr>
        <w:t>共青团滨州医学院委员会</w:t>
      </w:r>
    </w:p>
    <w:p w:rsidR="00561D11" w:rsidRDefault="00561D11" w:rsidP="0092568C">
      <w:pPr>
        <w:widowControl/>
        <w:spacing w:line="560" w:lineRule="exact"/>
        <w:jc w:val="center"/>
        <w:rPr>
          <w:rFonts w:ascii="方正小标宋简体" w:eastAsia="方正小标宋简体" w:hAnsi="宋体" w:cs="Times New Roman"/>
          <w:color w:val="000000"/>
          <w:kern w:val="0"/>
          <w:sz w:val="44"/>
          <w:szCs w:val="44"/>
        </w:rPr>
      </w:pPr>
      <w:r>
        <w:rPr>
          <w:rFonts w:ascii="方正小标宋简体" w:eastAsia="方正小标宋简体" w:hAnsi="宋体" w:cs="方正小标宋简体"/>
          <w:color w:val="000000"/>
          <w:kern w:val="0"/>
          <w:sz w:val="44"/>
          <w:szCs w:val="44"/>
        </w:rPr>
        <w:t>2017</w:t>
      </w:r>
      <w:r>
        <w:rPr>
          <w:rFonts w:ascii="方正小标宋简体" w:eastAsia="方正小标宋简体" w:hAnsi="宋体" w:cs="方正小标宋简体" w:hint="eastAsia"/>
          <w:color w:val="000000"/>
          <w:kern w:val="0"/>
          <w:sz w:val="44"/>
          <w:szCs w:val="44"/>
        </w:rPr>
        <w:t>年度工作总结</w:t>
      </w:r>
    </w:p>
    <w:p w:rsidR="00561D11" w:rsidRDefault="00561D11" w:rsidP="0092568C">
      <w:pPr>
        <w:widowControl/>
        <w:spacing w:line="560" w:lineRule="exact"/>
        <w:jc w:val="center"/>
        <w:rPr>
          <w:rFonts w:ascii="方正小标宋简体" w:eastAsia="方正小标宋简体" w:hAnsi="宋体" w:cs="Times New Roman"/>
          <w:color w:val="000000"/>
          <w:kern w:val="0"/>
          <w:sz w:val="44"/>
          <w:szCs w:val="44"/>
        </w:rPr>
      </w:pPr>
    </w:p>
    <w:p w:rsidR="00561D11" w:rsidRDefault="00561D11" w:rsidP="00110DEF">
      <w:pPr>
        <w:widowControl/>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一年来，校团委在校党委和团省委的坚强领导下，</w:t>
      </w:r>
      <w:r>
        <w:rPr>
          <w:rFonts w:ascii="仿宋_GB2312" w:eastAsia="仿宋_GB2312" w:hAnsi="仿宋_GB2312" w:cs="仿宋_GB2312" w:hint="eastAsia"/>
          <w:color w:val="000000"/>
          <w:kern w:val="0"/>
          <w:sz w:val="32"/>
          <w:szCs w:val="32"/>
        </w:rPr>
        <w:t>全面贯彻落实党的十八大、十九大精神，认真学习贯彻习近平新时代中国特色社会主义思想，</w:t>
      </w:r>
      <w:r>
        <w:rPr>
          <w:rFonts w:ascii="仿宋_GB2312" w:eastAsia="仿宋_GB2312" w:hAnsi="Arial" w:cs="仿宋_GB2312" w:hint="eastAsia"/>
          <w:color w:val="000000"/>
          <w:kern w:val="0"/>
          <w:sz w:val="32"/>
          <w:szCs w:val="32"/>
        </w:rPr>
        <w:t>按照全团工作安排及学校</w:t>
      </w:r>
      <w:r>
        <w:rPr>
          <w:rFonts w:ascii="仿宋_GB2312" w:eastAsia="仿宋_GB2312" w:cs="仿宋_GB2312" w:hint="eastAsia"/>
          <w:color w:val="000000"/>
          <w:sz w:val="32"/>
          <w:szCs w:val="32"/>
        </w:rPr>
        <w:t>“</w:t>
      </w:r>
      <w:r>
        <w:rPr>
          <w:rFonts w:ascii="仿宋_GB2312" w:eastAsia="仿宋_GB2312" w:cs="仿宋_GB2312"/>
          <w:color w:val="000000"/>
          <w:sz w:val="32"/>
          <w:szCs w:val="32"/>
        </w:rPr>
        <w:t>1345</w:t>
      </w:r>
      <w:r>
        <w:rPr>
          <w:rFonts w:ascii="仿宋_GB2312" w:eastAsia="仿宋_GB2312" w:cs="仿宋_GB2312" w:hint="eastAsia"/>
          <w:color w:val="000000"/>
          <w:sz w:val="32"/>
          <w:szCs w:val="32"/>
        </w:rPr>
        <w:t>”战略部署，</w:t>
      </w:r>
      <w:r>
        <w:rPr>
          <w:rFonts w:ascii="仿宋_GB2312" w:eastAsia="仿宋_GB2312" w:hAnsi="仿宋_GB2312" w:cs="仿宋_GB2312" w:hint="eastAsia"/>
          <w:color w:val="000000"/>
          <w:kern w:val="0"/>
          <w:sz w:val="32"/>
          <w:szCs w:val="32"/>
        </w:rPr>
        <w:t>着力构建“凝聚青年、服务大局、当好桥梁、从严治团”四维工作格局，</w:t>
      </w:r>
      <w:r>
        <w:rPr>
          <w:rFonts w:ascii="仿宋_GB2312" w:eastAsia="仿宋_GB2312" w:cs="仿宋_GB2312" w:hint="eastAsia"/>
          <w:color w:val="000000"/>
          <w:sz w:val="32"/>
          <w:szCs w:val="32"/>
        </w:rPr>
        <w:t>不断加强共青团工作对青年学生的吸</w:t>
      </w:r>
      <w:r>
        <w:rPr>
          <w:rFonts w:ascii="仿宋_GB2312" w:eastAsia="仿宋_GB2312" w:cs="仿宋_GB2312" w:hint="eastAsia"/>
          <w:color w:val="000000"/>
          <w:kern w:val="32"/>
          <w:sz w:val="32"/>
          <w:szCs w:val="32"/>
        </w:rPr>
        <w:t>引力、提升团学干部队伍的战斗力、增大对学校中心工作的贡献力，</w:t>
      </w:r>
      <w:r>
        <w:rPr>
          <w:rFonts w:ascii="仿宋_GB2312" w:eastAsia="仿宋_GB2312" w:hAnsi="宋体" w:cs="仿宋_GB2312" w:hint="eastAsia"/>
          <w:color w:val="000000"/>
          <w:kern w:val="0"/>
          <w:sz w:val="32"/>
          <w:szCs w:val="32"/>
        </w:rPr>
        <w:t>较好地完成了各项既定目标与任务。</w:t>
      </w:r>
    </w:p>
    <w:p w:rsidR="00561D11" w:rsidRDefault="00561D11" w:rsidP="00110DEF">
      <w:pPr>
        <w:spacing w:line="560" w:lineRule="exact"/>
        <w:ind w:firstLineChars="200" w:firstLine="31680"/>
        <w:rPr>
          <w:rFonts w:ascii="黑体" w:eastAsia="黑体" w:cs="Times New Roman"/>
          <w:sz w:val="32"/>
          <w:szCs w:val="32"/>
        </w:rPr>
      </w:pPr>
      <w:r>
        <w:rPr>
          <w:rFonts w:ascii="黑体" w:eastAsia="黑体" w:cs="黑体" w:hint="eastAsia"/>
          <w:sz w:val="32"/>
          <w:szCs w:val="32"/>
        </w:rPr>
        <w:t>一、以思想政治引领为核心，理想信念教育取得新成效</w:t>
      </w:r>
    </w:p>
    <w:p w:rsidR="00561D11" w:rsidRDefault="00561D11" w:rsidP="00110DEF">
      <w:pPr>
        <w:spacing w:line="560" w:lineRule="exact"/>
        <w:ind w:firstLineChars="200" w:firstLine="31680"/>
        <w:rPr>
          <w:rFonts w:ascii="楷体_GB2312" w:eastAsia="楷体_GB2312" w:cs="Times New Roman"/>
          <w:color w:val="000000"/>
          <w:sz w:val="32"/>
          <w:szCs w:val="32"/>
        </w:rPr>
      </w:pPr>
      <w:r>
        <w:rPr>
          <w:rFonts w:ascii="楷体_GB2312" w:eastAsia="楷体_GB2312" w:cs="楷体_GB2312" w:hint="eastAsia"/>
          <w:color w:val="000000"/>
          <w:sz w:val="32"/>
          <w:szCs w:val="32"/>
        </w:rPr>
        <w:t>（一）深入学习十九大报告精神和习近平新时代中国特色社会主义思想</w:t>
      </w:r>
    </w:p>
    <w:p w:rsidR="00561D11" w:rsidRDefault="00561D11" w:rsidP="00110DEF">
      <w:pPr>
        <w:spacing w:line="560" w:lineRule="exact"/>
        <w:ind w:firstLineChars="200" w:firstLine="31680"/>
        <w:rPr>
          <w:rFonts w:ascii="仿宋_GB2312" w:eastAsia="仿宋_GB2312" w:hAnsi="宋体" w:cs="Times New Roman"/>
          <w:color w:val="FF0000"/>
          <w:kern w:val="0"/>
          <w:sz w:val="32"/>
          <w:szCs w:val="32"/>
        </w:rPr>
      </w:pPr>
      <w:r>
        <w:rPr>
          <w:rFonts w:ascii="仿宋_GB2312" w:eastAsia="仿宋_GB2312" w:cs="仿宋_GB2312" w:hint="eastAsia"/>
          <w:color w:val="000000"/>
          <w:sz w:val="32"/>
          <w:szCs w:val="32"/>
        </w:rPr>
        <w:t>持续深化“学‘习’天天见”活动，</w:t>
      </w:r>
      <w:r>
        <w:rPr>
          <w:rFonts w:ascii="仿宋_GB2312" w:eastAsia="仿宋_GB2312" w:hAnsi="??" w:cs="仿宋_GB2312" w:hint="eastAsia"/>
          <w:color w:val="000000"/>
          <w:kern w:val="0"/>
          <w:sz w:val="32"/>
          <w:szCs w:val="32"/>
        </w:rPr>
        <w:t>引导</w:t>
      </w:r>
      <w:r>
        <w:rPr>
          <w:rFonts w:ascii="仿宋_GB2312" w:eastAsia="仿宋_GB2312" w:cs="仿宋_GB2312" w:hint="eastAsia"/>
          <w:color w:val="000000"/>
          <w:sz w:val="32"/>
          <w:szCs w:val="32"/>
        </w:rPr>
        <w:t>青年学生</w:t>
      </w:r>
      <w:r>
        <w:rPr>
          <w:rFonts w:ascii="仿宋_GB2312" w:eastAsia="仿宋_GB2312" w:hAnsi="??" w:cs="仿宋_GB2312" w:hint="eastAsia"/>
          <w:color w:val="000000"/>
          <w:kern w:val="0"/>
          <w:sz w:val="32"/>
          <w:szCs w:val="32"/>
        </w:rPr>
        <w:t>树立对党的科学理论的信仰，坚定青年学生实现“两个一百年”奋斗目标的信念。运用报告会、座谈会、主题团日等学生喜闻乐见的形式，</w:t>
      </w:r>
      <w:r>
        <w:rPr>
          <w:rFonts w:ascii="仿宋_GB2312" w:eastAsia="仿宋_GB2312" w:hAnsi="Arial" w:cs="仿宋_GB2312" w:hint="eastAsia"/>
          <w:color w:val="000000"/>
          <w:kern w:val="0"/>
          <w:sz w:val="32"/>
          <w:szCs w:val="32"/>
        </w:rPr>
        <w:t>结合“一学一做”具体要求，扎实推进“</w:t>
      </w:r>
      <w:r>
        <w:rPr>
          <w:rFonts w:ascii="仿宋_GB2312" w:eastAsia="仿宋_GB2312" w:hAnsi="??" w:cs="仿宋_GB2312" w:hint="eastAsia"/>
          <w:color w:val="000000"/>
          <w:kern w:val="0"/>
          <w:sz w:val="32"/>
          <w:szCs w:val="32"/>
        </w:rPr>
        <w:t>不忘初心跟党走，牢记使命勇担当”系列教育实践</w:t>
      </w:r>
      <w:r>
        <w:rPr>
          <w:rFonts w:ascii="仿宋_GB2312" w:eastAsia="仿宋_GB2312" w:hAnsi="Arial" w:cs="仿宋_GB2312" w:hint="eastAsia"/>
          <w:color w:val="000000"/>
          <w:kern w:val="0"/>
          <w:sz w:val="32"/>
          <w:szCs w:val="32"/>
        </w:rPr>
        <w:t>，广泛</w:t>
      </w:r>
      <w:r>
        <w:rPr>
          <w:rFonts w:ascii="仿宋_GB2312" w:eastAsia="仿宋_GB2312" w:hAnsi="??" w:cs="仿宋_GB2312" w:hint="eastAsia"/>
          <w:color w:val="000000"/>
          <w:kern w:val="0"/>
          <w:sz w:val="32"/>
          <w:szCs w:val="32"/>
        </w:rPr>
        <w:t>开展“四进四信”活动，</w:t>
      </w:r>
      <w:r>
        <w:rPr>
          <w:rFonts w:ascii="仿宋_GB2312" w:eastAsia="仿宋_GB2312" w:hAnsi="Arial" w:cs="仿宋_GB2312" w:hint="eastAsia"/>
          <w:color w:val="000000"/>
          <w:kern w:val="0"/>
          <w:sz w:val="32"/>
          <w:szCs w:val="32"/>
        </w:rPr>
        <w:t>覆盖全校所有团员青年</w:t>
      </w:r>
      <w:r>
        <w:rPr>
          <w:rFonts w:ascii="仿宋_GB2312" w:eastAsia="仿宋_GB2312" w:hAnsi="??" w:cs="仿宋_GB2312" w:hint="eastAsia"/>
          <w:color w:val="000000"/>
          <w:kern w:val="0"/>
          <w:sz w:val="32"/>
          <w:szCs w:val="32"/>
        </w:rPr>
        <w:t>。</w:t>
      </w:r>
    </w:p>
    <w:p w:rsidR="00561D11" w:rsidRDefault="00561D11" w:rsidP="00110DEF">
      <w:pPr>
        <w:widowControl/>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（二）积极培育和践行社会主义核心价值观</w:t>
      </w:r>
    </w:p>
    <w:p w:rsidR="00561D11" w:rsidRDefault="00561D11" w:rsidP="00110DEF">
      <w:pPr>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Arial" w:cs="仿宋_GB2312" w:hint="eastAsia"/>
          <w:color w:val="000000"/>
          <w:kern w:val="0"/>
          <w:sz w:val="32"/>
          <w:szCs w:val="32"/>
        </w:rPr>
        <w:t>开展仪式教育、体验教育、朋辈教育等特色活动，有效引导青年学生将社会主义核心价值观内化于心、外化于行。</w:t>
      </w:r>
      <w:r>
        <w:rPr>
          <w:rFonts w:ascii="仿宋_GB2312" w:eastAsia="仿宋_GB2312" w:hAnsi="Arial" w:cs="仿宋_GB2312"/>
          <w:color w:val="000000"/>
          <w:kern w:val="0"/>
          <w:sz w:val="32"/>
          <w:szCs w:val="32"/>
        </w:rPr>
        <w:t>2</w:t>
      </w:r>
      <w:r>
        <w:rPr>
          <w:rFonts w:ascii="仿宋_GB2312" w:eastAsia="仿宋_GB2312" w:cs="仿宋_GB2312" w:hint="eastAsia"/>
          <w:color w:val="000000"/>
          <w:sz w:val="32"/>
          <w:szCs w:val="32"/>
        </w:rPr>
        <w:t>名学生荣获</w:t>
      </w:r>
      <w:r>
        <w:rPr>
          <w:rFonts w:ascii="仿宋_GB2312" w:eastAsia="仿宋_GB2312" w:hAnsi="Arial" w:cs="仿宋_GB2312"/>
          <w:color w:val="000000"/>
          <w:kern w:val="0"/>
          <w:sz w:val="32"/>
          <w:szCs w:val="32"/>
        </w:rPr>
        <w:t>2017</w:t>
      </w:r>
      <w:r>
        <w:rPr>
          <w:rFonts w:ascii="仿宋_GB2312" w:eastAsia="仿宋_GB2312" w:hAnsi="Arial" w:cs="仿宋_GB2312" w:hint="eastAsia"/>
          <w:color w:val="000000"/>
          <w:kern w:val="0"/>
          <w:sz w:val="32"/>
          <w:szCs w:val="32"/>
        </w:rPr>
        <w:t>年度“中国电信奖学金</w:t>
      </w:r>
      <w:r>
        <w:rPr>
          <w:rFonts w:ascii="仿宋_GB2312" w:eastAsia="仿宋_GB2312" w:hAnsi="Arial" w:cs="Times New Roman"/>
          <w:color w:val="000000"/>
          <w:kern w:val="0"/>
          <w:sz w:val="32"/>
          <w:szCs w:val="32"/>
        </w:rPr>
        <w:t>•</w:t>
      </w:r>
      <w:r>
        <w:rPr>
          <w:rFonts w:ascii="仿宋_GB2312" w:eastAsia="仿宋_GB2312" w:hAnsi="Arial" w:cs="仿宋_GB2312" w:hint="eastAsia"/>
          <w:color w:val="000000"/>
          <w:kern w:val="0"/>
          <w:sz w:val="32"/>
          <w:szCs w:val="32"/>
        </w:rPr>
        <w:t>飞</w:t>
      </w:r>
      <w:r>
        <w:rPr>
          <w:rFonts w:ascii="仿宋_GB2312" w:eastAsia="仿宋_GB2312" w:hAnsi="Arial" w:cs="仿宋_GB2312"/>
          <w:color w:val="000000"/>
          <w:kern w:val="0"/>
          <w:sz w:val="32"/>
          <w:szCs w:val="32"/>
        </w:rPr>
        <w:t>Young</w:t>
      </w:r>
      <w:r>
        <w:rPr>
          <w:rFonts w:ascii="仿宋_GB2312" w:eastAsia="仿宋_GB2312" w:hAnsi="Arial" w:cs="仿宋_GB2312" w:hint="eastAsia"/>
          <w:color w:val="000000"/>
          <w:kern w:val="0"/>
          <w:sz w:val="32"/>
          <w:szCs w:val="32"/>
        </w:rPr>
        <w:t>奖”暨“践行社会主义核心价值观先进个人”荣誉称号。</w:t>
      </w:r>
      <w:r>
        <w:rPr>
          <w:rFonts w:ascii="仿宋_GB2312" w:eastAsia="仿宋_GB2312" w:hAnsi="??" w:cs="仿宋_GB2312" w:hint="eastAsia"/>
          <w:color w:val="000000"/>
          <w:kern w:val="0"/>
          <w:sz w:val="32"/>
          <w:szCs w:val="32"/>
        </w:rPr>
        <w:t>开展</w:t>
      </w:r>
      <w:r>
        <w:rPr>
          <w:rFonts w:ascii="仿宋_GB2312" w:eastAsia="仿宋_GB2312" w:hAnsi="宋体" w:cs="仿宋_GB2312" w:hint="eastAsia"/>
          <w:color w:val="000000"/>
          <w:kern w:val="0"/>
          <w:sz w:val="32"/>
          <w:szCs w:val="32"/>
        </w:rPr>
        <w:t>“自强之星”寻访活动，挖掘先进青年典型，</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名学生获得</w:t>
      </w:r>
      <w:r>
        <w:rPr>
          <w:rFonts w:ascii="仿宋_GB2312" w:eastAsia="仿宋_GB2312" w:hAnsi="宋体" w:cs="仿宋_GB2312"/>
          <w:color w:val="000000"/>
          <w:kern w:val="0"/>
          <w:sz w:val="32"/>
          <w:szCs w:val="32"/>
        </w:rPr>
        <w:t>2017</w:t>
      </w:r>
      <w:r>
        <w:rPr>
          <w:rFonts w:ascii="仿宋_GB2312" w:eastAsia="仿宋_GB2312" w:hAnsi="宋体" w:cs="仿宋_GB2312" w:hint="eastAsia"/>
          <w:color w:val="000000"/>
          <w:kern w:val="0"/>
          <w:sz w:val="32"/>
          <w:szCs w:val="32"/>
        </w:rPr>
        <w:t>年“大智之星”齐鲁学子奖学金“出彩奖”暨“山东省大学生自强之星”，“厉害了我身边的自强之星”视频荣获全国“厉害了我的国”视频征集展映活动一等奖，</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（三）大力弘扬中华优秀传统文化</w:t>
      </w:r>
    </w:p>
    <w:p w:rsidR="00561D11" w:rsidRDefault="00561D11" w:rsidP="00110DEF">
      <w:pPr>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 w:cs="仿宋_GB2312" w:hint="eastAsia"/>
          <w:color w:val="000000"/>
          <w:kern w:val="0"/>
          <w:sz w:val="32"/>
          <w:szCs w:val="32"/>
        </w:rPr>
        <w:t>加强对中华优秀传统文化内涵价值的普及宣传，举办校级、院级“国学达人”挑战赛，推荐</w:t>
      </w:r>
      <w:r>
        <w:rPr>
          <w:rFonts w:ascii="仿宋_GB2312" w:eastAsia="仿宋_GB2312" w:hAnsi="??" w:cs="仿宋_GB2312"/>
          <w:color w:val="000000"/>
          <w:kern w:val="0"/>
          <w:sz w:val="32"/>
          <w:szCs w:val="32"/>
        </w:rPr>
        <w:t>2</w:t>
      </w:r>
      <w:r>
        <w:rPr>
          <w:rFonts w:ascii="仿宋_GB2312" w:eastAsia="仿宋_GB2312" w:hAnsi="??" w:cs="仿宋_GB2312" w:hint="eastAsia"/>
          <w:color w:val="000000"/>
          <w:kern w:val="0"/>
          <w:sz w:val="32"/>
          <w:szCs w:val="32"/>
        </w:rPr>
        <w:t>名校级“国学达人”参加省级比赛，</w:t>
      </w:r>
      <w:r>
        <w:rPr>
          <w:rFonts w:ascii="仿宋_GB2312" w:eastAsia="仿宋_GB2312" w:hAnsi="??" w:cs="仿宋_GB2312"/>
          <w:color w:val="000000"/>
          <w:kern w:val="0"/>
          <w:sz w:val="32"/>
          <w:szCs w:val="32"/>
        </w:rPr>
        <w:t>1</w:t>
      </w:r>
      <w:r>
        <w:rPr>
          <w:rFonts w:ascii="仿宋_GB2312" w:eastAsia="仿宋_GB2312" w:hAnsi="??" w:cs="仿宋_GB2312" w:hint="eastAsia"/>
          <w:color w:val="000000"/>
          <w:kern w:val="0"/>
          <w:sz w:val="32"/>
          <w:szCs w:val="32"/>
        </w:rPr>
        <w:t>名学生荣获第四届山东省青少年“国学达人”挑战赛三等奖、</w:t>
      </w:r>
      <w:r>
        <w:rPr>
          <w:rFonts w:ascii="仿宋_GB2312" w:eastAsia="仿宋_GB2312" w:hAnsi="??" w:cs="仿宋_GB2312"/>
          <w:color w:val="000000"/>
          <w:kern w:val="0"/>
          <w:sz w:val="32"/>
          <w:szCs w:val="32"/>
        </w:rPr>
        <w:t>1</w:t>
      </w:r>
      <w:r>
        <w:rPr>
          <w:rFonts w:ascii="仿宋_GB2312" w:eastAsia="仿宋_GB2312" w:hAnsi="??" w:cs="仿宋_GB2312" w:hint="eastAsia"/>
          <w:color w:val="000000"/>
          <w:kern w:val="0"/>
          <w:sz w:val="32"/>
          <w:szCs w:val="32"/>
        </w:rPr>
        <w:t>名学生荣获优秀奖，学校获得优秀组织奖。</w:t>
      </w:r>
    </w:p>
    <w:p w:rsidR="00561D11" w:rsidRDefault="00561D11" w:rsidP="00110DEF">
      <w:pPr>
        <w:widowControl/>
        <w:spacing w:line="560" w:lineRule="exact"/>
        <w:ind w:firstLineChars="200" w:firstLine="31680"/>
        <w:rPr>
          <w:rFonts w:ascii="仿宋_GB2312" w:eastAsia="仿宋_GB2312" w:hAnsi="宋体" w:cs="Times New Roman"/>
          <w:color w:val="000000"/>
          <w:kern w:val="0"/>
          <w:sz w:val="32"/>
          <w:szCs w:val="32"/>
        </w:rPr>
      </w:pPr>
      <w:r w:rsidRPr="0055343C">
        <w:rPr>
          <w:rFonts w:ascii="楷体_GB2312" w:eastAsia="楷体_GB2312" w:hAnsi="宋体" w:cs="楷体_GB2312" w:hint="eastAsia"/>
          <w:color w:val="000000"/>
          <w:kern w:val="0"/>
          <w:sz w:val="32"/>
          <w:szCs w:val="32"/>
        </w:rPr>
        <w:t>（四）</w:t>
      </w:r>
      <w:r w:rsidRPr="0055343C">
        <w:rPr>
          <w:rFonts w:ascii="楷体_GB2312" w:eastAsia="楷体_GB2312" w:hAnsi="Arial" w:cs="楷体_GB2312" w:hint="eastAsia"/>
          <w:color w:val="000000"/>
          <w:kern w:val="0"/>
          <w:sz w:val="32"/>
          <w:szCs w:val="32"/>
        </w:rPr>
        <w:t>切实</w:t>
      </w:r>
      <w:r>
        <w:rPr>
          <w:rFonts w:ascii="楷体_GB2312" w:eastAsia="楷体_GB2312" w:hAnsi="Arial" w:cs="楷体_GB2312" w:hint="eastAsia"/>
          <w:color w:val="000000"/>
          <w:kern w:val="0"/>
          <w:sz w:val="32"/>
          <w:szCs w:val="32"/>
        </w:rPr>
        <w:t>加强基本道德规范教育</w:t>
      </w:r>
    </w:p>
    <w:p w:rsidR="00561D11" w:rsidRDefault="00561D11" w:rsidP="00110DEF">
      <w:pPr>
        <w:widowControl/>
        <w:spacing w:line="560" w:lineRule="exact"/>
        <w:ind w:firstLineChars="200" w:firstLine="31680"/>
        <w:rPr>
          <w:rFonts w:ascii="仿宋_GB2312" w:eastAsia="仿宋_GB2312" w:hAnsi="??" w:cs="Times New Roman"/>
          <w:color w:val="000000"/>
          <w:kern w:val="0"/>
          <w:sz w:val="32"/>
          <w:szCs w:val="32"/>
        </w:rPr>
      </w:pPr>
      <w:r>
        <w:rPr>
          <w:rFonts w:ascii="仿宋_GB2312" w:eastAsia="仿宋_GB2312" w:hAnsi="??" w:cs="仿宋_GB2312" w:hint="eastAsia"/>
          <w:color w:val="000000"/>
          <w:kern w:val="0"/>
          <w:sz w:val="32"/>
          <w:szCs w:val="32"/>
        </w:rPr>
        <w:t>以国家宪法日等为契机，举办校园法治宣传教育专项行动，引导青年学生自觉学法、尊法、守法、用法。开展以规范文明行为为重点的诚信教育和修身活动，结合新媒体平台设立相关微话题，学生的基础文明素养不断提升。</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（五）扎实推进青年马克思主义者培养工程</w:t>
      </w:r>
    </w:p>
    <w:p w:rsidR="00561D11" w:rsidRDefault="00561D11" w:rsidP="00110DEF">
      <w:pPr>
        <w:spacing w:line="560" w:lineRule="exact"/>
        <w:ind w:firstLineChars="200" w:firstLine="31680"/>
        <w:rPr>
          <w:rFonts w:ascii="仿宋_GB2312" w:eastAsia="仿宋_GB2312" w:hAnsi="Arial" w:cs="Times New Roman"/>
          <w:color w:val="000000"/>
          <w:kern w:val="0"/>
          <w:sz w:val="32"/>
          <w:szCs w:val="32"/>
        </w:rPr>
      </w:pPr>
      <w:r>
        <w:rPr>
          <w:rFonts w:ascii="仿宋_GB2312" w:eastAsia="仿宋_GB2312" w:hAnsi="Arial" w:cs="仿宋_GB2312" w:hint="eastAsia"/>
          <w:color w:val="000000"/>
          <w:kern w:val="0"/>
          <w:sz w:val="32"/>
          <w:szCs w:val="32"/>
        </w:rPr>
        <w:t>以集中培训、分组讨论、素质拓展、主题交流为主要形式，针对不同层次、不同类型、不同岗位上的团干部进行培养培训。全年共举办“青马工程”培训</w:t>
      </w:r>
      <w:r>
        <w:rPr>
          <w:rFonts w:ascii="仿宋_GB2312" w:eastAsia="仿宋_GB2312" w:hAnsi="Arial" w:cs="仿宋_GB2312"/>
          <w:color w:val="000000"/>
          <w:kern w:val="0"/>
          <w:sz w:val="32"/>
          <w:szCs w:val="32"/>
        </w:rPr>
        <w:t>15</w:t>
      </w:r>
      <w:r>
        <w:rPr>
          <w:rFonts w:ascii="仿宋_GB2312" w:eastAsia="仿宋_GB2312" w:hAnsi="Arial" w:cs="仿宋_GB2312" w:hint="eastAsia"/>
          <w:color w:val="000000"/>
          <w:kern w:val="0"/>
          <w:sz w:val="32"/>
          <w:szCs w:val="32"/>
        </w:rPr>
        <w:t>次，培养校级“青马骨干”学员</w:t>
      </w:r>
      <w:r>
        <w:rPr>
          <w:rFonts w:ascii="仿宋_GB2312" w:eastAsia="仿宋_GB2312" w:hAnsi="Arial" w:cs="仿宋_GB2312"/>
          <w:color w:val="000000"/>
          <w:kern w:val="0"/>
          <w:sz w:val="32"/>
          <w:szCs w:val="32"/>
        </w:rPr>
        <w:t>505</w:t>
      </w:r>
      <w:r>
        <w:rPr>
          <w:rFonts w:ascii="仿宋_GB2312" w:eastAsia="仿宋_GB2312" w:hAnsi="Arial" w:cs="仿宋_GB2312" w:hint="eastAsia"/>
          <w:color w:val="000000"/>
          <w:kern w:val="0"/>
          <w:sz w:val="32"/>
          <w:szCs w:val="32"/>
        </w:rPr>
        <w:t>名，院（系）“青马骨干”</w:t>
      </w:r>
      <w:r>
        <w:rPr>
          <w:rFonts w:ascii="仿宋_GB2312" w:eastAsia="仿宋_GB2312" w:hAnsi="Arial" w:cs="仿宋_GB2312"/>
          <w:color w:val="000000"/>
          <w:kern w:val="0"/>
          <w:sz w:val="32"/>
          <w:szCs w:val="32"/>
        </w:rPr>
        <w:t xml:space="preserve"> </w:t>
      </w:r>
      <w:r>
        <w:rPr>
          <w:rFonts w:ascii="仿宋_GB2312" w:eastAsia="仿宋_GB2312" w:hAnsi="Arial" w:cs="仿宋_GB2312" w:hint="eastAsia"/>
          <w:color w:val="000000"/>
          <w:kern w:val="0"/>
          <w:sz w:val="32"/>
          <w:szCs w:val="32"/>
        </w:rPr>
        <w:t>学员</w:t>
      </w:r>
      <w:r>
        <w:rPr>
          <w:rFonts w:ascii="仿宋_GB2312" w:eastAsia="仿宋_GB2312" w:hAnsi="Arial" w:cs="仿宋_GB2312"/>
          <w:color w:val="000000"/>
          <w:kern w:val="0"/>
          <w:sz w:val="32"/>
          <w:szCs w:val="32"/>
        </w:rPr>
        <w:t>823</w:t>
      </w:r>
      <w:r>
        <w:rPr>
          <w:rFonts w:ascii="仿宋_GB2312" w:eastAsia="仿宋_GB2312" w:hAnsi="Arial" w:cs="仿宋_GB2312" w:hint="eastAsia"/>
          <w:color w:val="000000"/>
          <w:kern w:val="0"/>
          <w:sz w:val="32"/>
          <w:szCs w:val="32"/>
        </w:rPr>
        <w:t>名。选拔推荐</w:t>
      </w:r>
      <w:r>
        <w:rPr>
          <w:rFonts w:ascii="仿宋_GB2312" w:eastAsia="仿宋_GB2312" w:hAnsi="Arial" w:cs="仿宋_GB2312"/>
          <w:color w:val="000000"/>
          <w:kern w:val="0"/>
          <w:sz w:val="32"/>
          <w:szCs w:val="32"/>
        </w:rPr>
        <w:t>2</w:t>
      </w:r>
      <w:r>
        <w:rPr>
          <w:rFonts w:ascii="仿宋_GB2312" w:eastAsia="仿宋_GB2312" w:hAnsi="Arial" w:cs="仿宋_GB2312" w:hint="eastAsia"/>
          <w:color w:val="000000"/>
          <w:kern w:val="0"/>
          <w:sz w:val="32"/>
          <w:szCs w:val="32"/>
        </w:rPr>
        <w:t>名优秀学生会骨干参加山东省大学生骨干培训班学习。</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（六）持续打造“</w:t>
      </w:r>
      <w:r>
        <w:rPr>
          <w:rFonts w:ascii="楷体_GB2312" w:eastAsia="楷体_GB2312" w:hAnsi="Arial" w:cs="楷体_GB2312"/>
          <w:color w:val="000000"/>
          <w:kern w:val="0"/>
          <w:sz w:val="32"/>
          <w:szCs w:val="32"/>
        </w:rPr>
        <w:t>E</w:t>
      </w:r>
      <w:r>
        <w:rPr>
          <w:rFonts w:ascii="楷体_GB2312" w:eastAsia="楷体_GB2312" w:hAnsi="Arial" w:cs="楷体_GB2312" w:hint="eastAsia"/>
          <w:color w:val="000000"/>
          <w:kern w:val="0"/>
          <w:sz w:val="32"/>
          <w:szCs w:val="32"/>
        </w:rPr>
        <w:t>梦园”新媒体德育平台</w:t>
      </w:r>
    </w:p>
    <w:p w:rsidR="00561D11" w:rsidRDefault="00561D11" w:rsidP="00110DEF">
      <w:pPr>
        <w:spacing w:line="560" w:lineRule="exact"/>
        <w:ind w:firstLineChars="200" w:firstLine="31680"/>
        <w:rPr>
          <w:rFonts w:ascii="仿宋_GB2312" w:eastAsia="仿宋_GB2312" w:cs="Times New Roman"/>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E</w:t>
      </w:r>
      <w:r>
        <w:rPr>
          <w:rFonts w:ascii="仿宋_GB2312" w:eastAsia="仿宋_GB2312" w:cs="仿宋_GB2312" w:hint="eastAsia"/>
          <w:color w:val="000000"/>
          <w:sz w:val="32"/>
          <w:szCs w:val="32"/>
        </w:rPr>
        <w:t>梦园”始终以服务青年成长、反映青年呼声、回应青年诉求、维护青年权益为宗旨，</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年平台接收各类利益诉求</w:t>
      </w:r>
      <w:r>
        <w:rPr>
          <w:rFonts w:ascii="仿宋_GB2312" w:eastAsia="仿宋_GB2312" w:cs="仿宋_GB2312"/>
          <w:color w:val="000000"/>
          <w:sz w:val="32"/>
          <w:szCs w:val="32"/>
        </w:rPr>
        <w:t>1052</w:t>
      </w:r>
      <w:r>
        <w:rPr>
          <w:rFonts w:ascii="仿宋_GB2312" w:eastAsia="仿宋_GB2312" w:cs="仿宋_GB2312" w:hint="eastAsia"/>
          <w:color w:val="000000"/>
          <w:sz w:val="32"/>
          <w:szCs w:val="32"/>
        </w:rPr>
        <w:t>件，问题解决率达</w:t>
      </w:r>
      <w:r>
        <w:rPr>
          <w:rFonts w:ascii="仿宋_GB2312" w:eastAsia="仿宋_GB2312" w:cs="仿宋_GB2312"/>
          <w:color w:val="000000"/>
          <w:sz w:val="32"/>
          <w:szCs w:val="32"/>
        </w:rPr>
        <w:t>98.4%</w:t>
      </w:r>
      <w:r>
        <w:rPr>
          <w:rFonts w:ascii="仿宋_GB2312" w:eastAsia="仿宋_GB2312" w:cs="仿宋_GB2312" w:hint="eastAsia"/>
          <w:color w:val="000000"/>
          <w:sz w:val="32"/>
          <w:szCs w:val="32"/>
        </w:rPr>
        <w:t>。</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E</w:t>
      </w:r>
      <w:r>
        <w:rPr>
          <w:rFonts w:ascii="仿宋_GB2312" w:eastAsia="仿宋_GB2312" w:hAnsi="宋体" w:cs="仿宋_GB2312" w:hint="eastAsia"/>
          <w:kern w:val="0"/>
          <w:sz w:val="32"/>
          <w:szCs w:val="32"/>
        </w:rPr>
        <w:t>梦园”工作室被评为全国学校共青团优秀新媒体专业工作室，</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名团干部荣获“全国学校共青团新媒体工作先进个人”荣誉称号。“</w:t>
      </w:r>
      <w:r>
        <w:rPr>
          <w:rFonts w:ascii="仿宋_GB2312" w:eastAsia="仿宋_GB2312" w:hAnsi="宋体" w:cs="仿宋_GB2312"/>
          <w:kern w:val="0"/>
          <w:sz w:val="32"/>
          <w:szCs w:val="32"/>
        </w:rPr>
        <w:t>E</w:t>
      </w:r>
      <w:r>
        <w:rPr>
          <w:rFonts w:ascii="仿宋_GB2312" w:eastAsia="仿宋_GB2312" w:hAnsi="宋体" w:cs="仿宋_GB2312" w:hint="eastAsia"/>
          <w:kern w:val="0"/>
          <w:sz w:val="32"/>
          <w:szCs w:val="32"/>
        </w:rPr>
        <w:t>梦园”相关工作获评共青团中央全团青年之声建设工作典型及山东省大学生思想政治教育优秀工作案例等表彰。</w:t>
      </w:r>
    </w:p>
    <w:p w:rsidR="00561D11" w:rsidRDefault="00561D11" w:rsidP="00110DEF">
      <w:pPr>
        <w:widowControl/>
        <w:spacing w:line="560" w:lineRule="exact"/>
        <w:ind w:firstLineChars="200" w:firstLine="31680"/>
        <w:rPr>
          <w:rFonts w:ascii="黑体" w:eastAsia="黑体" w:cs="Times New Roman"/>
          <w:color w:val="000000"/>
          <w:sz w:val="32"/>
          <w:szCs w:val="32"/>
        </w:rPr>
      </w:pPr>
      <w:r>
        <w:rPr>
          <w:rFonts w:ascii="黑体" w:eastAsia="黑体" w:cs="黑体" w:hint="eastAsia"/>
          <w:color w:val="000000"/>
          <w:sz w:val="32"/>
          <w:szCs w:val="32"/>
        </w:rPr>
        <w:t>二、以服务成长成才为基础，素质拓展工作迈上新台阶</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（一）创新创业成效明显</w:t>
      </w:r>
    </w:p>
    <w:p w:rsidR="00561D11" w:rsidRDefault="00561D11" w:rsidP="00110DEF">
      <w:pPr>
        <w:widowControl/>
        <w:spacing w:line="560" w:lineRule="exact"/>
        <w:ind w:firstLineChars="200" w:firstLine="31680"/>
        <w:rPr>
          <w:rFonts w:ascii="仿宋_GB2312" w:eastAsia="仿宋_GB2312" w:hAnsi="??" w:cs="Times New Roman"/>
          <w:color w:val="000000"/>
          <w:kern w:val="0"/>
          <w:sz w:val="32"/>
          <w:szCs w:val="32"/>
        </w:rPr>
      </w:pPr>
      <w:r>
        <w:rPr>
          <w:rFonts w:ascii="仿宋_GB2312" w:eastAsia="仿宋_GB2312" w:hAnsi="仿宋_GB2312" w:cs="仿宋_GB2312" w:hint="eastAsia"/>
          <w:color w:val="000000"/>
          <w:sz w:val="32"/>
          <w:szCs w:val="32"/>
        </w:rPr>
        <w:t>组织开展“挑战杯”大学生课外学术科技作品竞赛，推荐优秀作品参加省赛，</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项作品获得省级二等奖，</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名老师获评“优秀指导教师”。</w:t>
      </w:r>
      <w:r>
        <w:rPr>
          <w:rFonts w:ascii="仿宋_GB2312" w:eastAsia="仿宋_GB2312" w:hAnsi="??" w:cs="仿宋_GB2312" w:hint="eastAsia"/>
          <w:color w:val="000000"/>
          <w:kern w:val="0"/>
          <w:sz w:val="32"/>
          <w:szCs w:val="32"/>
        </w:rPr>
        <w:t>启动“创青春”大学生创业竞赛校内选拔赛，加强对项目的分类指导。</w:t>
      </w:r>
      <w:r>
        <w:rPr>
          <w:rFonts w:ascii="仿宋_GB2312" w:eastAsia="仿宋_GB2312" w:hAnsi="仿宋_GB2312" w:cs="仿宋_GB2312" w:hint="eastAsia"/>
          <w:color w:val="000000"/>
          <w:sz w:val="32"/>
          <w:szCs w:val="32"/>
        </w:rPr>
        <w:t>落实《关于高校共青团积极促进</w:t>
      </w:r>
      <w:r>
        <w:rPr>
          <w:rFonts w:ascii="仿宋_GB2312" w:eastAsia="仿宋_GB2312" w:hAnsi="宋体" w:cs="仿宋_GB2312" w:hint="eastAsia"/>
          <w:color w:val="000000"/>
          <w:kern w:val="0"/>
          <w:sz w:val="32"/>
          <w:szCs w:val="32"/>
        </w:rPr>
        <w:t>大学生创业工作的实施意见》，完善以</w:t>
      </w:r>
      <w:r>
        <w:rPr>
          <w:rFonts w:ascii="仿宋_GB2312" w:eastAsia="仿宋_GB2312" w:hAnsi="宋体" w:cs="仿宋_GB2312"/>
          <w:color w:val="000000"/>
          <w:kern w:val="0"/>
          <w:sz w:val="32"/>
          <w:szCs w:val="32"/>
        </w:rPr>
        <w:t>KAB</w:t>
      </w:r>
      <w:r>
        <w:rPr>
          <w:rFonts w:ascii="仿宋_GB2312" w:eastAsia="仿宋_GB2312" w:hAnsi="宋体" w:cs="仿宋_GB2312" w:hint="eastAsia"/>
          <w:color w:val="000000"/>
          <w:kern w:val="0"/>
          <w:sz w:val="32"/>
          <w:szCs w:val="32"/>
        </w:rPr>
        <w:t>项目为主要载体的创业就业教育平台建设，学被确立为全国大学生</w:t>
      </w:r>
      <w:r>
        <w:rPr>
          <w:rFonts w:ascii="仿宋_GB2312" w:eastAsia="仿宋_GB2312" w:hAnsi="宋体" w:cs="仿宋_GB2312"/>
          <w:color w:val="000000"/>
          <w:kern w:val="0"/>
          <w:sz w:val="32"/>
          <w:szCs w:val="32"/>
        </w:rPr>
        <w:t>KAB</w:t>
      </w:r>
      <w:r>
        <w:rPr>
          <w:rFonts w:ascii="仿宋_GB2312" w:eastAsia="仿宋_GB2312" w:hAnsi="宋体" w:cs="仿宋_GB2312" w:hint="eastAsia"/>
          <w:color w:val="000000"/>
          <w:kern w:val="0"/>
          <w:sz w:val="32"/>
          <w:szCs w:val="32"/>
        </w:rPr>
        <w:t>创业教育基地，推荐</w:t>
      </w:r>
      <w:r>
        <w:rPr>
          <w:rFonts w:ascii="仿宋_GB2312" w:eastAsia="仿宋_GB2312" w:hAnsi="宋体" w:cs="仿宋_GB2312"/>
          <w:color w:val="000000"/>
          <w:kern w:val="0"/>
          <w:sz w:val="32"/>
          <w:szCs w:val="32"/>
        </w:rPr>
        <w:t>6</w:t>
      </w:r>
      <w:r>
        <w:rPr>
          <w:rFonts w:ascii="仿宋_GB2312" w:eastAsia="仿宋_GB2312" w:hAnsi="宋体" w:cs="仿宋_GB2312" w:hint="eastAsia"/>
          <w:color w:val="000000"/>
          <w:kern w:val="0"/>
          <w:sz w:val="32"/>
          <w:szCs w:val="32"/>
        </w:rPr>
        <w:t>名团干部参加</w:t>
      </w:r>
      <w:r>
        <w:rPr>
          <w:rFonts w:ascii="仿宋_GB2312" w:eastAsia="仿宋_GB2312" w:hAnsi="宋体" w:cs="仿宋_GB2312"/>
          <w:color w:val="000000"/>
          <w:kern w:val="0"/>
          <w:sz w:val="32"/>
          <w:szCs w:val="32"/>
        </w:rPr>
        <w:t>KAB</w:t>
      </w:r>
      <w:r>
        <w:rPr>
          <w:rFonts w:ascii="仿宋_GB2312" w:eastAsia="仿宋_GB2312" w:hAnsi="宋体" w:cs="仿宋_GB2312" w:hint="eastAsia"/>
          <w:color w:val="000000"/>
          <w:kern w:val="0"/>
          <w:sz w:val="32"/>
          <w:szCs w:val="32"/>
        </w:rPr>
        <w:t>创业教育（中国）项目师资培训班。</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（二）社会实践覆盖面广</w:t>
      </w:r>
    </w:p>
    <w:p w:rsidR="00561D11" w:rsidRDefault="00561D11" w:rsidP="00110DEF">
      <w:pPr>
        <w:widowControl/>
        <w:spacing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组建“三下乡”国家级重点团队</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支、省级重点团队</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支、校级重点团队</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支，“三下乡·千村行动”山东省社会实践扶贫专项团队</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支，奔赴青海、云南、四川、江西、甘肃及山东省内各地市、烟台市内各县区，积极开展支医支药、助困助残、教育关爱、科技推广、政策宣讲等内容丰富、形式多样的志愿服务和调研实践活动。</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支队伍荣获</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年全国大中专学生暑期社会实践“镜头下的三下乡”优秀摄影奖，</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支队伍入选</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年大中专学生“三下乡”社会实践“千校千项”成果遴选活动；</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名团干部获得国家级表彰，</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支实践队、</w:t>
      </w:r>
      <w:r>
        <w:rPr>
          <w:rFonts w:ascii="仿宋_GB2312" w:eastAsia="仿宋_GB2312" w:hAnsi="仿宋_GB2312" w:cs="仿宋_GB2312"/>
          <w:color w:val="000000"/>
          <w:sz w:val="32"/>
          <w:szCs w:val="32"/>
        </w:rPr>
        <w:t>18</w:t>
      </w:r>
      <w:r>
        <w:rPr>
          <w:rFonts w:ascii="仿宋_GB2312" w:eastAsia="仿宋_GB2312" w:hAnsi="仿宋_GB2312" w:cs="仿宋_GB2312" w:hint="eastAsia"/>
          <w:color w:val="000000"/>
          <w:sz w:val="32"/>
          <w:szCs w:val="32"/>
        </w:rPr>
        <w:t>名指导教师、</w:t>
      </w:r>
      <w:r>
        <w:rPr>
          <w:rFonts w:ascii="仿宋_GB2312" w:eastAsia="仿宋_GB2312" w:hAnsi="仿宋_GB2312" w:cs="仿宋_GB2312"/>
          <w:color w:val="000000"/>
          <w:sz w:val="32"/>
          <w:szCs w:val="32"/>
        </w:rPr>
        <w:t>48</w:t>
      </w:r>
      <w:r>
        <w:rPr>
          <w:rFonts w:ascii="仿宋_GB2312" w:eastAsia="仿宋_GB2312" w:hAnsi="仿宋_GB2312" w:cs="仿宋_GB2312" w:hint="eastAsia"/>
          <w:color w:val="000000"/>
          <w:sz w:val="32"/>
          <w:szCs w:val="32"/>
        </w:rPr>
        <w:t>名同学获得省级表彰。注重实践成果的凝练，发布社会实践工作简报</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期，发表实践纪实</w:t>
      </w:r>
      <w:r>
        <w:rPr>
          <w:rFonts w:ascii="仿宋_GB2312" w:eastAsia="仿宋_GB2312" w:hAnsi="仿宋_GB2312" w:cs="仿宋_GB2312"/>
          <w:color w:val="000000"/>
          <w:sz w:val="32"/>
          <w:szCs w:val="32"/>
        </w:rPr>
        <w:t>300</w:t>
      </w:r>
      <w:r>
        <w:rPr>
          <w:rFonts w:ascii="仿宋_GB2312" w:eastAsia="仿宋_GB2312" w:hAnsi="仿宋_GB2312" w:cs="仿宋_GB2312" w:hint="eastAsia"/>
          <w:color w:val="000000"/>
          <w:sz w:val="32"/>
          <w:szCs w:val="32"/>
        </w:rPr>
        <w:t>余篇。</w:t>
      </w:r>
    </w:p>
    <w:p w:rsidR="00561D11" w:rsidRDefault="00561D11" w:rsidP="00110DEF">
      <w:pPr>
        <w:spacing w:line="560" w:lineRule="exact"/>
        <w:ind w:firstLineChars="200" w:firstLine="31680"/>
        <w:rPr>
          <w:rFonts w:ascii="楷体_GB2312" w:eastAsia="楷体_GB2312" w:hAnsi="Arial" w:cs="Times New Roman"/>
          <w:color w:val="000000"/>
          <w:kern w:val="0"/>
          <w:sz w:val="32"/>
          <w:szCs w:val="32"/>
        </w:rPr>
      </w:pPr>
      <w:r>
        <w:rPr>
          <w:rFonts w:ascii="楷体_GB2312" w:eastAsia="楷体_GB2312" w:hAnsi="Arial" w:cs="楷体_GB2312" w:hint="eastAsia"/>
          <w:color w:val="000000"/>
          <w:kern w:val="0"/>
          <w:sz w:val="32"/>
          <w:szCs w:val="32"/>
        </w:rPr>
        <w:t>（三）志愿服务影响力强</w:t>
      </w:r>
    </w:p>
    <w:p w:rsidR="00561D11" w:rsidRDefault="00561D11">
      <w:pPr>
        <w:widowControl/>
        <w:jc w:val="left"/>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组织开展导医宣教、帮困助残、交通协管、环境整治、疾病预防宣传等多项志愿服务活动，服务</w:t>
      </w:r>
      <w:r>
        <w:rPr>
          <w:rFonts w:ascii="仿宋_GB2312" w:eastAsia="仿宋_GB2312" w:hAnsi="仿宋_GB2312" w:cs="仿宋_GB2312"/>
          <w:color w:val="000000"/>
          <w:sz w:val="32"/>
          <w:szCs w:val="32"/>
        </w:rPr>
        <w:t>6072</w:t>
      </w:r>
      <w:r>
        <w:rPr>
          <w:rFonts w:ascii="仿宋_GB2312" w:eastAsia="仿宋_GB2312" w:hAnsi="仿宋_GB2312" w:cs="仿宋_GB2312" w:hint="eastAsia"/>
          <w:color w:val="000000"/>
          <w:sz w:val="32"/>
          <w:szCs w:val="32"/>
        </w:rPr>
        <w:t>人次，总时长</w:t>
      </w:r>
      <w:r>
        <w:rPr>
          <w:rFonts w:ascii="仿宋_GB2312" w:eastAsia="仿宋_GB2312" w:hAnsi="仿宋_GB2312" w:cs="仿宋_GB2312"/>
          <w:color w:val="000000"/>
          <w:sz w:val="32"/>
          <w:szCs w:val="32"/>
        </w:rPr>
        <w:t>6921</w:t>
      </w:r>
      <w:r>
        <w:rPr>
          <w:rFonts w:ascii="仿宋_GB2312" w:eastAsia="仿宋_GB2312" w:hAnsi="仿宋_GB2312" w:cs="仿宋_GB2312" w:hint="eastAsia"/>
          <w:color w:val="000000"/>
          <w:sz w:val="32"/>
          <w:szCs w:val="32"/>
        </w:rPr>
        <w:t>小时。与烟台市疾控中心合作，完善艾滋病、结核病防治宣传工作项目。服务</w:t>
      </w:r>
      <w:r>
        <w:rPr>
          <w:rFonts w:ascii="仿宋_GB2312" w:eastAsia="仿宋_GB2312" w:hAnsi="仿宋_GB2312" w:cs="仿宋_GB2312"/>
          <w:color w:val="000000"/>
          <w:sz w:val="32"/>
          <w:szCs w:val="32"/>
        </w:rPr>
        <w:t>2017</w:t>
      </w:r>
      <w:r>
        <w:rPr>
          <w:rFonts w:ascii="仿宋_GB2312" w:eastAsia="仿宋_GB2312" w:hAnsi="仿宋_GB2312" w:cs="仿宋_GB2312" w:hint="eastAsia"/>
          <w:color w:val="000000"/>
          <w:sz w:val="32"/>
          <w:szCs w:val="32"/>
        </w:rPr>
        <w:t>年烟台国际马拉松赛，</w:t>
      </w:r>
      <w:r>
        <w:rPr>
          <w:rFonts w:ascii="仿宋_GB2312" w:eastAsia="仿宋_GB2312" w:hAnsi="仿宋_GB2312" w:cs="仿宋_GB2312"/>
          <w:color w:val="000000"/>
          <w:sz w:val="32"/>
          <w:szCs w:val="32"/>
        </w:rPr>
        <w:t>400</w:t>
      </w:r>
      <w:r>
        <w:rPr>
          <w:rFonts w:ascii="仿宋_GB2312" w:eastAsia="仿宋_GB2312" w:hAnsi="仿宋_GB2312" w:cs="仿宋_GB2312" w:hint="eastAsia"/>
          <w:color w:val="000000"/>
          <w:sz w:val="32"/>
          <w:szCs w:val="32"/>
        </w:rPr>
        <w:t>余名志愿者获得广泛好评。有效引导青年群体参与无偿献血工作，</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人荣获全省高校无偿献血工作先进个人，</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人荣获无偿献血志愿服务先进个人，</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人获评无偿献血爱心大学生，</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个志愿服务社团荣获无偿献血先进集体，学校获评无偿献血先进高校。认真做好西部计划志愿者的选拔、招募工作，有</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名同学顺利签约，服务西部。</w:t>
      </w:r>
    </w:p>
    <w:p w:rsidR="00561D11" w:rsidRDefault="00561D11" w:rsidP="00110DEF">
      <w:pPr>
        <w:widowControl/>
        <w:spacing w:line="560" w:lineRule="exact"/>
        <w:ind w:firstLineChars="200" w:firstLine="31680"/>
        <w:rPr>
          <w:rFonts w:ascii="仿宋_GB2312" w:eastAsia="仿宋_GB2312" w:hAnsi="仿宋_GB2312" w:cs="Times New Roman"/>
          <w:color w:val="000000"/>
          <w:sz w:val="32"/>
          <w:szCs w:val="32"/>
        </w:rPr>
      </w:pPr>
      <w:r>
        <w:rPr>
          <w:rFonts w:ascii="楷体_GB2312" w:eastAsia="楷体_GB2312" w:hAnsi="Arial" w:cs="楷体_GB2312" w:hint="eastAsia"/>
          <w:color w:val="000000"/>
          <w:kern w:val="0"/>
          <w:sz w:val="32"/>
          <w:szCs w:val="32"/>
        </w:rPr>
        <w:t>（四）人文关怀贴近青年</w:t>
      </w:r>
    </w:p>
    <w:p w:rsidR="00561D11" w:rsidRDefault="00561D11" w:rsidP="00110DEF">
      <w:pPr>
        <w:spacing w:line="560" w:lineRule="exact"/>
        <w:ind w:firstLineChars="200" w:firstLine="31680"/>
        <w:rPr>
          <w:rFonts w:ascii="仿宋_GB2312" w:eastAsia="仿宋_GB2312" w:hAnsi="Arial" w:cs="Times New Roman"/>
          <w:color w:val="000000"/>
          <w:kern w:val="0"/>
          <w:sz w:val="32"/>
          <w:szCs w:val="32"/>
        </w:rPr>
      </w:pPr>
      <w:r>
        <w:rPr>
          <w:rFonts w:ascii="仿宋_GB2312" w:eastAsia="仿宋_GB2312" w:hAnsi="Arial" w:cs="仿宋_GB2312" w:hint="eastAsia"/>
          <w:color w:val="000000"/>
          <w:kern w:val="0"/>
          <w:sz w:val="32"/>
          <w:szCs w:val="32"/>
        </w:rPr>
        <w:t>发放烟台市潍坊商会助学金九万四千元，资助</w:t>
      </w:r>
      <w:r>
        <w:rPr>
          <w:rFonts w:ascii="仿宋_GB2312" w:eastAsia="仿宋_GB2312" w:hAnsi="Arial" w:cs="仿宋_GB2312"/>
          <w:color w:val="000000"/>
          <w:kern w:val="0"/>
          <w:sz w:val="32"/>
          <w:szCs w:val="32"/>
        </w:rPr>
        <w:t>47</w:t>
      </w:r>
      <w:r>
        <w:rPr>
          <w:rFonts w:ascii="仿宋_GB2312" w:eastAsia="仿宋_GB2312" w:hAnsi="Arial" w:cs="仿宋_GB2312" w:hint="eastAsia"/>
          <w:color w:val="000000"/>
          <w:kern w:val="0"/>
          <w:sz w:val="32"/>
          <w:szCs w:val="32"/>
        </w:rPr>
        <w:t>名困难大学生。编印《</w:t>
      </w:r>
      <w:r>
        <w:rPr>
          <w:rFonts w:ascii="仿宋_GB2312" w:eastAsia="仿宋_GB2312" w:hAnsi="Arial" w:cs="仿宋_GB2312"/>
          <w:color w:val="000000"/>
          <w:kern w:val="0"/>
          <w:sz w:val="32"/>
          <w:szCs w:val="32"/>
        </w:rPr>
        <w:t>2017</w:t>
      </w:r>
      <w:r>
        <w:rPr>
          <w:rFonts w:ascii="仿宋_GB2312" w:eastAsia="仿宋_GB2312" w:hAnsi="Arial" w:cs="仿宋_GB2312" w:hint="eastAsia"/>
          <w:color w:val="000000"/>
          <w:kern w:val="0"/>
          <w:sz w:val="32"/>
          <w:szCs w:val="32"/>
        </w:rPr>
        <w:t>年青春导航手册》帮助学生进一步熟悉校园环境和大学生活，明确奋斗目标与人生航向。开展团干部直接联系青年工作（“</w:t>
      </w:r>
      <w:r>
        <w:rPr>
          <w:rFonts w:ascii="仿宋_GB2312" w:eastAsia="仿宋_GB2312" w:hAnsi="Arial" w:cs="仿宋_GB2312"/>
          <w:color w:val="000000"/>
          <w:kern w:val="0"/>
          <w:sz w:val="32"/>
          <w:szCs w:val="32"/>
        </w:rPr>
        <w:t>1+100</w:t>
      </w:r>
      <w:r>
        <w:rPr>
          <w:rFonts w:ascii="仿宋_GB2312" w:eastAsia="仿宋_GB2312" w:hAnsi="Arial" w:cs="仿宋_GB2312" w:hint="eastAsia"/>
          <w:color w:val="000000"/>
          <w:kern w:val="0"/>
          <w:sz w:val="32"/>
          <w:szCs w:val="32"/>
        </w:rPr>
        <w:t>”）活动，专职团干部联系团员青年</w:t>
      </w:r>
      <w:r>
        <w:rPr>
          <w:rFonts w:ascii="仿宋_GB2312" w:eastAsia="仿宋_GB2312" w:hAnsi="Arial" w:cs="仿宋_GB2312"/>
          <w:color w:val="000000"/>
          <w:kern w:val="0"/>
          <w:sz w:val="32"/>
          <w:szCs w:val="32"/>
        </w:rPr>
        <w:t>2322</w:t>
      </w:r>
      <w:r>
        <w:rPr>
          <w:rFonts w:ascii="仿宋_GB2312" w:eastAsia="仿宋_GB2312" w:hAnsi="Arial" w:cs="仿宋_GB2312" w:hint="eastAsia"/>
          <w:color w:val="000000"/>
          <w:kern w:val="0"/>
          <w:sz w:val="32"/>
          <w:szCs w:val="32"/>
        </w:rPr>
        <w:t>人，真正做到走进青年、服务青年、凝聚青年。</w:t>
      </w:r>
    </w:p>
    <w:p w:rsidR="00561D11" w:rsidRDefault="00561D11" w:rsidP="00110DEF">
      <w:pPr>
        <w:spacing w:line="560" w:lineRule="exact"/>
        <w:ind w:firstLineChars="200" w:firstLine="31680"/>
        <w:rPr>
          <w:rFonts w:ascii="楷体_GB2312" w:eastAsia="楷体_GB2312" w:cs="Times New Roman"/>
          <w:color w:val="000000"/>
          <w:sz w:val="32"/>
          <w:szCs w:val="32"/>
        </w:rPr>
      </w:pPr>
      <w:r>
        <w:rPr>
          <w:rFonts w:ascii="楷体_GB2312" w:eastAsia="楷体_GB2312" w:cs="楷体_GB2312" w:hint="eastAsia"/>
          <w:color w:val="000000"/>
          <w:sz w:val="32"/>
          <w:szCs w:val="32"/>
        </w:rPr>
        <w:t>（五）文体活动呈现亮点</w:t>
      </w:r>
    </w:p>
    <w:p w:rsidR="00561D11" w:rsidRDefault="00561D11" w:rsidP="00110DEF">
      <w:pPr>
        <w:spacing w:line="56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举办</w:t>
      </w:r>
      <w:r>
        <w:rPr>
          <w:rFonts w:ascii="仿宋_GB2312" w:eastAsia="仿宋_GB2312" w:hAnsi="宋体" w:cs="仿宋_GB2312"/>
          <w:color w:val="000000"/>
          <w:kern w:val="0"/>
          <w:sz w:val="32"/>
          <w:szCs w:val="32"/>
        </w:rPr>
        <w:t>2017</w:t>
      </w:r>
      <w:r>
        <w:rPr>
          <w:rFonts w:ascii="仿宋_GB2312" w:eastAsia="仿宋_GB2312" w:hAnsi="宋体" w:cs="仿宋_GB2312" w:hint="eastAsia"/>
          <w:color w:val="000000"/>
          <w:kern w:val="0"/>
          <w:sz w:val="32"/>
          <w:szCs w:val="32"/>
        </w:rPr>
        <w:t>年高雅艺术进校园</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国家京剧院《凤还巢》、山东歌舞剧院《孔府乐舞》走进滨州医学院专场演出，丰富校园文化生活，提高学生艺术修养。</w:t>
      </w:r>
      <w:r>
        <w:rPr>
          <w:rFonts w:ascii="仿宋_GB2312" w:eastAsia="仿宋_GB2312" w:cs="仿宋_GB2312" w:hint="eastAsia"/>
          <w:color w:val="000000"/>
          <w:sz w:val="32"/>
          <w:szCs w:val="32"/>
        </w:rPr>
        <w:t>承办山东省科技文化艺术节英语风采大赛，</w:t>
      </w:r>
      <w:r>
        <w:rPr>
          <w:rFonts w:ascii="仿宋_GB2312" w:eastAsia="仿宋_GB2312" w:hAnsi="仿宋_GB2312" w:cs="仿宋_GB2312" w:hint="eastAsia"/>
          <w:color w:val="000000"/>
          <w:sz w:val="32"/>
          <w:szCs w:val="32"/>
        </w:rPr>
        <w:t>举办学校第二十九届大学生科技文化艺术节、第十六届社团活动月，</w:t>
      </w:r>
      <w:r>
        <w:rPr>
          <w:rFonts w:ascii="仿宋_GB2312" w:eastAsia="仿宋_GB2312" w:cs="仿宋_GB2312" w:hint="eastAsia"/>
          <w:color w:val="000000"/>
          <w:sz w:val="32"/>
          <w:szCs w:val="32"/>
        </w:rPr>
        <w:t>精心打造</w:t>
      </w:r>
      <w:r>
        <w:rPr>
          <w:rFonts w:ascii="仿宋_GB2312" w:eastAsia="仿宋_GB2312" w:hAnsi="宋体" w:cs="仿宋_GB2312" w:hint="eastAsia"/>
          <w:color w:val="000000"/>
          <w:kern w:val="0"/>
          <w:sz w:val="32"/>
          <w:szCs w:val="32"/>
        </w:rPr>
        <w:t>“梦启滨医，扬帆未来”迎新晚会</w:t>
      </w:r>
      <w:r>
        <w:rPr>
          <w:rFonts w:ascii="仿宋_GB2312" w:eastAsia="仿宋_GB2312" w:cs="仿宋_GB2312" w:hint="eastAsia"/>
          <w:color w:val="000000"/>
          <w:sz w:val="32"/>
          <w:szCs w:val="32"/>
        </w:rPr>
        <w:t>，组织开展各级各类校园文化活动</w:t>
      </w:r>
      <w:r>
        <w:rPr>
          <w:rFonts w:ascii="仿宋_GB2312" w:eastAsia="仿宋_GB2312" w:hAnsi="宋体" w:cs="仿宋_GB2312" w:hint="eastAsia"/>
          <w:color w:val="000000"/>
          <w:kern w:val="0"/>
          <w:sz w:val="32"/>
          <w:szCs w:val="32"/>
        </w:rPr>
        <w:t>、社团活动</w:t>
      </w:r>
      <w:r>
        <w:rPr>
          <w:rFonts w:ascii="仿宋_GB2312" w:eastAsia="仿宋_GB2312" w:hAnsi="宋体" w:cs="仿宋_GB2312"/>
          <w:color w:val="000000"/>
          <w:kern w:val="0"/>
          <w:sz w:val="32"/>
          <w:szCs w:val="32"/>
        </w:rPr>
        <w:t>300</w:t>
      </w:r>
      <w:r>
        <w:rPr>
          <w:rFonts w:ascii="仿宋_GB2312" w:eastAsia="仿宋_GB2312" w:hAnsi="宋体" w:cs="仿宋_GB2312" w:hint="eastAsia"/>
          <w:color w:val="000000"/>
          <w:kern w:val="0"/>
          <w:sz w:val="32"/>
          <w:szCs w:val="32"/>
        </w:rPr>
        <w:t>余场。扎实推进“走下网络、走出宿舍、走向操场”健身活动，</w:t>
      </w:r>
      <w:r>
        <w:rPr>
          <w:rFonts w:ascii="仿宋_GB2312" w:eastAsia="仿宋_GB2312" w:hAnsi="黑体" w:cs="仿宋_GB2312" w:hint="eastAsia"/>
          <w:color w:val="000000"/>
          <w:kern w:val="0"/>
          <w:sz w:val="32"/>
          <w:szCs w:val="32"/>
        </w:rPr>
        <w:t>广泛开展健康大讲堂、健康科普展等健康教育活动及“迎新杯”系列体育竞赛、校园吉尼斯等体育锻炼活动，营造青春健康的校园生活风尚。</w:t>
      </w:r>
    </w:p>
    <w:p w:rsidR="00561D11" w:rsidRDefault="00561D11" w:rsidP="00110DEF">
      <w:pPr>
        <w:spacing w:line="560" w:lineRule="exact"/>
        <w:ind w:firstLineChars="200" w:firstLine="31680"/>
        <w:rPr>
          <w:rFonts w:ascii="仿宋_GB2312" w:eastAsia="仿宋_GB2312" w:hAnsi="Arial" w:cs="Times New Roman"/>
          <w:color w:val="000000"/>
          <w:kern w:val="0"/>
          <w:sz w:val="32"/>
          <w:szCs w:val="32"/>
        </w:rPr>
      </w:pPr>
      <w:r>
        <w:rPr>
          <w:rFonts w:ascii="黑体" w:eastAsia="黑体" w:cs="黑体" w:hint="eastAsia"/>
          <w:color w:val="000000"/>
          <w:sz w:val="32"/>
          <w:szCs w:val="32"/>
        </w:rPr>
        <w:t>三、</w:t>
      </w:r>
      <w:r>
        <w:rPr>
          <w:rFonts w:ascii="黑体" w:eastAsia="黑体" w:hAnsi="Arial" w:cs="黑体" w:hint="eastAsia"/>
          <w:color w:val="000000"/>
          <w:kern w:val="0"/>
          <w:sz w:val="32"/>
          <w:szCs w:val="32"/>
        </w:rPr>
        <w:t>以规范组织建设为抓手，基层团组织活力得到新提升</w:t>
      </w:r>
    </w:p>
    <w:p w:rsidR="00561D11" w:rsidRDefault="00561D11" w:rsidP="00110DEF">
      <w:pPr>
        <w:widowControl/>
        <w:spacing w:line="560" w:lineRule="exact"/>
        <w:ind w:firstLineChars="200" w:firstLine="31680"/>
        <w:rPr>
          <w:rFonts w:ascii="楷体_GB2312" w:eastAsia="楷体_GB2312" w:cs="Times New Roman"/>
          <w:color w:val="000000"/>
          <w:sz w:val="32"/>
          <w:szCs w:val="32"/>
        </w:rPr>
      </w:pPr>
      <w:r>
        <w:rPr>
          <w:rFonts w:ascii="楷体_GB2312" w:eastAsia="楷体_GB2312" w:cs="楷体_GB2312" w:hint="eastAsia"/>
          <w:color w:val="000000"/>
          <w:sz w:val="32"/>
          <w:szCs w:val="32"/>
        </w:rPr>
        <w:t>（一）做好全国医药类高校共青团工作联盟相关工作</w:t>
      </w:r>
    </w:p>
    <w:p w:rsidR="00561D11" w:rsidRDefault="00561D11" w:rsidP="00110DEF">
      <w:pPr>
        <w:spacing w:line="560" w:lineRule="exact"/>
        <w:ind w:firstLineChars="200" w:firstLine="31680"/>
        <w:rPr>
          <w:rFonts w:ascii="仿宋_GB2312" w:eastAsia="仿宋_GB2312" w:hAnsi="??" w:cs="Times New Roman"/>
          <w:color w:val="000000"/>
          <w:kern w:val="0"/>
          <w:sz w:val="32"/>
          <w:szCs w:val="32"/>
        </w:rPr>
      </w:pPr>
      <w:r>
        <w:rPr>
          <w:rFonts w:ascii="仿宋_GB2312" w:eastAsia="仿宋_GB2312" w:hAnsi="??" w:cs="仿宋_GB2312" w:hint="eastAsia"/>
          <w:color w:val="000000"/>
          <w:kern w:val="0"/>
          <w:sz w:val="32"/>
          <w:szCs w:val="32"/>
        </w:rPr>
        <w:t>在团中央学校部、中国器官移植基金会指导下，组织开展</w:t>
      </w:r>
      <w:r>
        <w:rPr>
          <w:rFonts w:ascii="仿宋_GB2312" w:eastAsia="仿宋_GB2312" w:hAnsi="??" w:cs="仿宋_GB2312"/>
          <w:color w:val="000000"/>
          <w:kern w:val="0"/>
          <w:sz w:val="32"/>
          <w:szCs w:val="32"/>
        </w:rPr>
        <w:t>2017</w:t>
      </w:r>
      <w:r>
        <w:rPr>
          <w:rFonts w:ascii="仿宋_GB2312" w:eastAsia="仿宋_GB2312" w:hAnsi="??" w:cs="仿宋_GB2312" w:hint="eastAsia"/>
          <w:color w:val="000000"/>
          <w:kern w:val="0"/>
          <w:sz w:val="32"/>
          <w:szCs w:val="32"/>
        </w:rPr>
        <w:t>年社会实践烟台专项</w:t>
      </w:r>
      <w:r>
        <w:rPr>
          <w:rFonts w:ascii="仿宋_GB2312" w:eastAsia="仿宋_GB2312" w:hAnsi="??" w:cs="??"/>
          <w:color w:val="000000"/>
          <w:kern w:val="0"/>
          <w:sz w:val="32"/>
          <w:szCs w:val="32"/>
        </w:rPr>
        <w:t>——</w:t>
      </w:r>
      <w:r>
        <w:rPr>
          <w:rFonts w:ascii="仿宋_GB2312" w:eastAsia="仿宋_GB2312" w:hAnsi="??" w:cs="仿宋_GB2312" w:hint="eastAsia"/>
          <w:color w:val="000000"/>
          <w:kern w:val="0"/>
          <w:sz w:val="32"/>
          <w:szCs w:val="32"/>
        </w:rPr>
        <w:t>“让爱与生命永续”暑期大学生社会烟台实践活动，来自全国的</w:t>
      </w:r>
      <w:r>
        <w:rPr>
          <w:rFonts w:ascii="仿宋_GB2312" w:eastAsia="仿宋_GB2312" w:hAnsi="??" w:cs="仿宋_GB2312"/>
          <w:color w:val="000000"/>
          <w:kern w:val="0"/>
          <w:sz w:val="32"/>
          <w:szCs w:val="32"/>
        </w:rPr>
        <w:t>20</w:t>
      </w:r>
      <w:r>
        <w:rPr>
          <w:rFonts w:ascii="仿宋_GB2312" w:eastAsia="仿宋_GB2312" w:hAnsi="??" w:cs="仿宋_GB2312" w:hint="eastAsia"/>
          <w:color w:val="000000"/>
          <w:kern w:val="0"/>
          <w:sz w:val="32"/>
          <w:szCs w:val="32"/>
        </w:rPr>
        <w:t>支“让爱与生命永续”主题宣讲实践团队亲身参与、躬耕实践，开展器官捐献知识宣传、走近人体器官捐献协调员、寻访器官捐献受惠者、问卷调查等内容丰富、形式多样的社会实践活动。</w:t>
      </w:r>
    </w:p>
    <w:p w:rsidR="00561D11" w:rsidRDefault="00561D11" w:rsidP="00110DEF">
      <w:pPr>
        <w:widowControl/>
        <w:spacing w:line="560" w:lineRule="exact"/>
        <w:ind w:firstLineChars="200" w:firstLine="31680"/>
        <w:rPr>
          <w:rFonts w:ascii="楷体_GB2312" w:eastAsia="楷体_GB2312" w:cs="Times New Roman"/>
          <w:color w:val="000000"/>
          <w:sz w:val="32"/>
          <w:szCs w:val="32"/>
        </w:rPr>
      </w:pPr>
      <w:r>
        <w:rPr>
          <w:rFonts w:ascii="楷体_GB2312" w:eastAsia="楷体_GB2312" w:cs="楷体_GB2312" w:hint="eastAsia"/>
          <w:color w:val="000000"/>
          <w:sz w:val="32"/>
          <w:szCs w:val="32"/>
        </w:rPr>
        <w:t>（二）加强团干部队伍建设</w:t>
      </w:r>
    </w:p>
    <w:p w:rsidR="00561D11" w:rsidRDefault="00561D11" w:rsidP="00110DEF">
      <w:pPr>
        <w:spacing w:line="560" w:lineRule="exact"/>
        <w:ind w:firstLineChars="200" w:firstLine="31680"/>
        <w:rPr>
          <w:rFonts w:ascii="仿宋_GB2312" w:eastAsia="仿宋_GB2312" w:hAnsi="??" w:cs="Times New Roman"/>
          <w:color w:val="000000"/>
          <w:kern w:val="0"/>
          <w:sz w:val="32"/>
          <w:szCs w:val="32"/>
        </w:rPr>
      </w:pPr>
      <w:r>
        <w:rPr>
          <w:rFonts w:ascii="仿宋_GB2312" w:eastAsia="仿宋_GB2312" w:hAnsi="??" w:cs="仿宋_GB2312" w:hint="eastAsia"/>
          <w:color w:val="000000"/>
          <w:kern w:val="0"/>
          <w:sz w:val="32"/>
          <w:szCs w:val="32"/>
        </w:rPr>
        <w:t>建立和完善团干部教育培训制度，有针对性地对团干部进行政治理论、业务能力和工作项目培训，选派</w:t>
      </w:r>
      <w:r>
        <w:rPr>
          <w:rFonts w:ascii="仿宋_GB2312" w:eastAsia="仿宋_GB2312" w:hAnsi="??" w:cs="仿宋_GB2312"/>
          <w:color w:val="000000"/>
          <w:kern w:val="0"/>
          <w:sz w:val="32"/>
          <w:szCs w:val="32"/>
        </w:rPr>
        <w:t>1</w:t>
      </w:r>
      <w:r>
        <w:rPr>
          <w:rFonts w:ascii="仿宋_GB2312" w:eastAsia="仿宋_GB2312" w:hAnsi="??" w:cs="仿宋_GB2312" w:hint="eastAsia"/>
          <w:color w:val="000000"/>
          <w:kern w:val="0"/>
          <w:sz w:val="32"/>
          <w:szCs w:val="32"/>
        </w:rPr>
        <w:t>名团干部到滨州市滨城区团委挂职锻炼。加强团干部科研工作培养力度，努力推进新常态下学校共青团的组织创新和工作创新，</w:t>
      </w:r>
      <w:r>
        <w:rPr>
          <w:rFonts w:ascii="仿宋_GB2312" w:eastAsia="仿宋_GB2312" w:hAnsi="??" w:cs="仿宋_GB2312"/>
          <w:color w:val="000000"/>
          <w:kern w:val="0"/>
          <w:sz w:val="32"/>
          <w:szCs w:val="32"/>
        </w:rPr>
        <w:t>2</w:t>
      </w:r>
      <w:r>
        <w:rPr>
          <w:rFonts w:ascii="仿宋_GB2312" w:eastAsia="仿宋_GB2312" w:hAnsi="??" w:cs="仿宋_GB2312" w:hint="eastAsia"/>
          <w:color w:val="000000"/>
          <w:kern w:val="0"/>
          <w:sz w:val="32"/>
          <w:szCs w:val="32"/>
        </w:rPr>
        <w:t>项课题获批全国学校共青团研究课题立项。</w:t>
      </w:r>
    </w:p>
    <w:p w:rsidR="00561D11" w:rsidRDefault="00561D11" w:rsidP="00110DEF">
      <w:pPr>
        <w:widowControl/>
        <w:spacing w:line="560" w:lineRule="exact"/>
        <w:ind w:firstLineChars="200" w:firstLine="31680"/>
        <w:rPr>
          <w:rFonts w:ascii="宋体" w:cs="Times New Roman"/>
          <w:color w:val="000000"/>
          <w:kern w:val="0"/>
          <w:sz w:val="32"/>
          <w:szCs w:val="32"/>
        </w:rPr>
      </w:pPr>
      <w:r>
        <w:rPr>
          <w:rFonts w:ascii="楷体_GB2312" w:eastAsia="楷体_GB2312" w:cs="楷体_GB2312" w:hint="eastAsia"/>
          <w:color w:val="000000"/>
          <w:sz w:val="32"/>
          <w:szCs w:val="32"/>
        </w:rPr>
        <w:t>（三）着力构建活力团支部</w:t>
      </w:r>
    </w:p>
    <w:p w:rsidR="00561D11" w:rsidRDefault="00561D11" w:rsidP="00110DEF">
      <w:pPr>
        <w:widowControl/>
        <w:spacing w:line="560" w:lineRule="exact"/>
        <w:ind w:firstLineChars="200" w:firstLine="31680"/>
        <w:rPr>
          <w:rFonts w:ascii="宋体" w:cs="Times New Roman"/>
          <w:color w:val="000000"/>
          <w:kern w:val="0"/>
          <w:sz w:val="32"/>
          <w:szCs w:val="32"/>
        </w:rPr>
      </w:pPr>
      <w:r>
        <w:rPr>
          <w:rFonts w:ascii="仿宋_GB2312" w:eastAsia="仿宋_GB2312" w:hAnsi="??" w:cs="仿宋_GB2312" w:hint="eastAsia"/>
          <w:color w:val="000000"/>
          <w:kern w:val="0"/>
          <w:sz w:val="32"/>
          <w:szCs w:val="32"/>
        </w:rPr>
        <w:t>高度重视团支部的战斗堡垒作用，举办</w:t>
      </w:r>
      <w:r>
        <w:rPr>
          <w:rFonts w:ascii="仿宋_GB2312" w:eastAsia="仿宋_GB2312" w:hAnsi="??" w:cs="仿宋_GB2312"/>
          <w:color w:val="000000"/>
          <w:kern w:val="0"/>
          <w:sz w:val="32"/>
          <w:szCs w:val="32"/>
        </w:rPr>
        <w:t>2017</w:t>
      </w:r>
      <w:r>
        <w:rPr>
          <w:rFonts w:ascii="仿宋_GB2312" w:eastAsia="仿宋_GB2312" w:hAnsi="??" w:cs="仿宋_GB2312" w:hint="eastAsia"/>
          <w:color w:val="000000"/>
          <w:kern w:val="0"/>
          <w:sz w:val="32"/>
          <w:szCs w:val="32"/>
        </w:rPr>
        <w:t>年“活力团支部”创建遴选活动，进一步推动团日活动的制度化与品牌化，增强团日活动的吸引力和团支部的凝聚力。</w:t>
      </w:r>
    </w:p>
    <w:p w:rsidR="00561D11" w:rsidRDefault="00561D11" w:rsidP="00110DEF">
      <w:pPr>
        <w:widowControl/>
        <w:spacing w:line="560" w:lineRule="exact"/>
        <w:ind w:firstLineChars="200" w:firstLine="31680"/>
        <w:rPr>
          <w:rFonts w:ascii="宋体" w:cs="Times New Roman"/>
          <w:color w:val="000000"/>
          <w:kern w:val="0"/>
          <w:sz w:val="32"/>
          <w:szCs w:val="32"/>
        </w:rPr>
      </w:pPr>
      <w:r>
        <w:rPr>
          <w:rFonts w:ascii="楷体_GB2312" w:eastAsia="楷体_GB2312" w:cs="楷体_GB2312" w:hint="eastAsia"/>
          <w:color w:val="000000"/>
          <w:sz w:val="32"/>
          <w:szCs w:val="32"/>
        </w:rPr>
        <w:t>（四）强化对学生会和社团联合会建设管理</w:t>
      </w:r>
    </w:p>
    <w:p w:rsidR="00561D11" w:rsidRDefault="00561D11" w:rsidP="00110DEF">
      <w:pPr>
        <w:widowControl/>
        <w:spacing w:line="560" w:lineRule="exact"/>
        <w:ind w:firstLineChars="200" w:firstLine="31680"/>
        <w:rPr>
          <w:rFonts w:ascii="仿宋_GB2312" w:eastAsia="仿宋_GB2312" w:cs="Times New Roman"/>
          <w:color w:val="000000"/>
          <w:sz w:val="32"/>
          <w:szCs w:val="32"/>
        </w:rPr>
      </w:pPr>
      <w:r>
        <w:rPr>
          <w:rFonts w:ascii="仿宋_GB2312" w:eastAsia="仿宋_GB2312" w:hAnsi="宋体" w:cs="仿宋_GB2312" w:hint="eastAsia"/>
          <w:color w:val="000000"/>
          <w:kern w:val="0"/>
          <w:sz w:val="32"/>
          <w:szCs w:val="32"/>
        </w:rPr>
        <w:t>顺利完成新一届学生会、社团联合会换届工作，定期召开学生会、社联总结会议</w:t>
      </w:r>
      <w:r>
        <w:rPr>
          <w:rFonts w:ascii="仿宋_GB2312" w:eastAsia="仿宋_GB2312" w:hAnsi="??" w:cs="仿宋_GB2312" w:hint="eastAsia"/>
          <w:color w:val="000000"/>
          <w:kern w:val="0"/>
          <w:sz w:val="32"/>
          <w:szCs w:val="32"/>
        </w:rPr>
        <w:t>。加强对社团的指导，</w:t>
      </w:r>
      <w:r>
        <w:rPr>
          <w:rFonts w:ascii="仿宋_GB2312" w:eastAsia="仿宋_GB2312" w:cs="仿宋_GB2312" w:hint="eastAsia"/>
          <w:color w:val="000000"/>
          <w:sz w:val="32"/>
          <w:szCs w:val="32"/>
        </w:rPr>
        <w:t>着力打造精品社团，</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个社团获得“山东省优秀大学生科技社团”，</w:t>
      </w:r>
      <w:r>
        <w:rPr>
          <w:rFonts w:ascii="仿宋_GB2312" w:eastAsia="仿宋_GB2312" w:cs="仿宋_GB2312"/>
          <w:color w:val="000000"/>
          <w:sz w:val="32"/>
          <w:szCs w:val="32"/>
        </w:rPr>
        <w:t>2</w:t>
      </w:r>
      <w:r>
        <w:rPr>
          <w:rFonts w:ascii="仿宋_GB2312" w:eastAsia="仿宋_GB2312" w:cs="仿宋_GB2312" w:hint="eastAsia"/>
          <w:color w:val="000000"/>
          <w:sz w:val="32"/>
          <w:szCs w:val="32"/>
        </w:rPr>
        <w:t>名学生获评“山东省优秀大学生科技社团干部”。</w:t>
      </w:r>
    </w:p>
    <w:p w:rsidR="00561D11" w:rsidRDefault="00561D11" w:rsidP="00110DEF">
      <w:pPr>
        <w:widowControl/>
        <w:spacing w:line="560" w:lineRule="exact"/>
        <w:ind w:firstLineChars="200" w:firstLine="31680"/>
        <w:rPr>
          <w:rFonts w:ascii="仿宋_GB2312" w:eastAsia="仿宋_GB2312" w:cs="Times New Roman"/>
          <w:color w:val="000000"/>
          <w:sz w:val="32"/>
          <w:szCs w:val="32"/>
        </w:rPr>
      </w:pPr>
    </w:p>
    <w:p w:rsidR="00561D11" w:rsidRDefault="00561D11" w:rsidP="00110DEF">
      <w:pPr>
        <w:widowControl/>
        <w:spacing w:line="560" w:lineRule="exact"/>
        <w:ind w:firstLineChars="200" w:firstLine="31680"/>
        <w:rPr>
          <w:rFonts w:ascii="仿宋_GB2312" w:eastAsia="仿宋_GB2312" w:cs="Times New Roman"/>
          <w:color w:val="000000"/>
          <w:sz w:val="32"/>
          <w:szCs w:val="32"/>
        </w:rPr>
      </w:pPr>
    </w:p>
    <w:p w:rsidR="00561D11" w:rsidRDefault="00561D11" w:rsidP="00110DEF">
      <w:pPr>
        <w:widowControl/>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共青团滨州医学院委员会</w:t>
      </w:r>
    </w:p>
    <w:p w:rsidR="00561D11" w:rsidRDefault="00561D11" w:rsidP="005C782C">
      <w:pPr>
        <w:widowControl/>
        <w:spacing w:line="560" w:lineRule="exact"/>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 xml:space="preserve">                                </w:t>
      </w:r>
      <w:bookmarkStart w:id="0" w:name="_GoBack"/>
      <w:bookmarkEnd w:id="0"/>
      <w:r>
        <w:rPr>
          <w:rFonts w:ascii="仿宋_GB2312" w:eastAsia="仿宋_GB2312" w:cs="仿宋_GB2312"/>
          <w:color w:val="000000"/>
          <w:sz w:val="32"/>
          <w:szCs w:val="32"/>
        </w:rPr>
        <w:t>2017</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14</w:t>
      </w:r>
      <w:r>
        <w:rPr>
          <w:rFonts w:ascii="仿宋_GB2312" w:eastAsia="仿宋_GB2312" w:cs="仿宋_GB2312" w:hint="eastAsia"/>
          <w:color w:val="000000"/>
          <w:sz w:val="32"/>
          <w:szCs w:val="32"/>
        </w:rPr>
        <w:t>日</w:t>
      </w:r>
    </w:p>
    <w:sectPr w:rsidR="00561D11" w:rsidSect="007962C4">
      <w:footerReference w:type="even" r:id="rId6"/>
      <w:footerReference w:type="default" r:id="rId7"/>
      <w:pgSz w:w="11906" w:h="16838"/>
      <w:pgMar w:top="1418" w:right="1531" w:bottom="141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11" w:rsidRDefault="00561D11" w:rsidP="0055343C">
      <w:pPr>
        <w:rPr>
          <w:rFonts w:cs="Times New Roman"/>
        </w:rPr>
      </w:pPr>
      <w:r>
        <w:rPr>
          <w:rFonts w:cs="Times New Roman"/>
        </w:rPr>
        <w:separator/>
      </w:r>
    </w:p>
  </w:endnote>
  <w:endnote w:type="continuationSeparator" w:id="0">
    <w:p w:rsidR="00561D11" w:rsidRDefault="00561D11" w:rsidP="005534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1" w:rsidRPr="007962C4" w:rsidRDefault="00561D11">
    <w:pPr>
      <w:pStyle w:val="Footer"/>
      <w:jc w:val="right"/>
      <w:rPr>
        <w:rFonts w:ascii="仿宋" w:eastAsia="仿宋" w:hAnsi="仿宋" w:cs="Times New Roman"/>
        <w:sz w:val="24"/>
        <w:szCs w:val="24"/>
      </w:rPr>
    </w:pPr>
    <w:r w:rsidRPr="007962C4">
      <w:rPr>
        <w:rFonts w:ascii="仿宋" w:eastAsia="仿宋" w:hAnsi="仿宋" w:cs="仿宋"/>
        <w:sz w:val="24"/>
        <w:szCs w:val="24"/>
      </w:rPr>
      <w:fldChar w:fldCharType="begin"/>
    </w:r>
    <w:r w:rsidRPr="007962C4">
      <w:rPr>
        <w:rFonts w:ascii="仿宋" w:eastAsia="仿宋" w:hAnsi="仿宋" w:cs="仿宋"/>
        <w:sz w:val="24"/>
        <w:szCs w:val="24"/>
      </w:rPr>
      <w:instrText xml:space="preserve"> PAGE   \* MERGEFORMAT </w:instrText>
    </w:r>
    <w:r w:rsidRPr="007962C4">
      <w:rPr>
        <w:rFonts w:ascii="仿宋" w:eastAsia="仿宋" w:hAnsi="仿宋" w:cs="仿宋"/>
        <w:sz w:val="24"/>
        <w:szCs w:val="24"/>
      </w:rPr>
      <w:fldChar w:fldCharType="separate"/>
    </w:r>
    <w:r w:rsidRPr="00110DEF">
      <w:rPr>
        <w:rFonts w:ascii="仿宋" w:eastAsia="仿宋" w:hAnsi="仿宋" w:cs="仿宋"/>
        <w:noProof/>
        <w:sz w:val="24"/>
        <w:szCs w:val="24"/>
        <w:lang w:val="zh-CN"/>
      </w:rPr>
      <w:t>-</w:t>
    </w:r>
    <w:r>
      <w:rPr>
        <w:rFonts w:ascii="仿宋" w:eastAsia="仿宋" w:hAnsi="仿宋" w:cs="仿宋"/>
        <w:noProof/>
        <w:sz w:val="24"/>
        <w:szCs w:val="24"/>
      </w:rPr>
      <w:t xml:space="preserve"> 6 -</w:t>
    </w:r>
    <w:r w:rsidRPr="007962C4">
      <w:rPr>
        <w:rFonts w:ascii="仿宋" w:eastAsia="仿宋" w:hAnsi="仿宋" w:cs="仿宋"/>
        <w:sz w:val="24"/>
        <w:szCs w:val="24"/>
      </w:rPr>
      <w:fldChar w:fldCharType="end"/>
    </w:r>
  </w:p>
  <w:p w:rsidR="00561D11" w:rsidRDefault="00561D1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1" w:rsidRDefault="00561D11">
    <w:pPr>
      <w:pStyle w:val="Footer"/>
      <w:rPr>
        <w:rFonts w:cs="Times New Roman"/>
      </w:rPr>
    </w:pPr>
    <w:r w:rsidRPr="007962C4">
      <w:rPr>
        <w:rFonts w:ascii="仿宋" w:eastAsia="仿宋" w:hAnsi="仿宋" w:cs="仿宋"/>
        <w:sz w:val="24"/>
        <w:szCs w:val="24"/>
      </w:rPr>
      <w:fldChar w:fldCharType="begin"/>
    </w:r>
    <w:r w:rsidRPr="007962C4">
      <w:rPr>
        <w:rFonts w:ascii="仿宋" w:eastAsia="仿宋" w:hAnsi="仿宋" w:cs="仿宋"/>
        <w:sz w:val="24"/>
        <w:szCs w:val="24"/>
      </w:rPr>
      <w:instrText xml:space="preserve"> PAGE   \* MERGEFORMAT </w:instrText>
    </w:r>
    <w:r w:rsidRPr="007962C4">
      <w:rPr>
        <w:rFonts w:ascii="仿宋" w:eastAsia="仿宋" w:hAnsi="仿宋" w:cs="仿宋"/>
        <w:sz w:val="24"/>
        <w:szCs w:val="24"/>
      </w:rPr>
      <w:fldChar w:fldCharType="separate"/>
    </w:r>
    <w:r w:rsidRPr="00110DEF">
      <w:rPr>
        <w:rFonts w:ascii="仿宋" w:eastAsia="仿宋" w:hAnsi="仿宋" w:cs="仿宋"/>
        <w:noProof/>
        <w:sz w:val="24"/>
        <w:szCs w:val="24"/>
        <w:lang w:val="zh-CN"/>
      </w:rPr>
      <w:t>-</w:t>
    </w:r>
    <w:r>
      <w:rPr>
        <w:rFonts w:ascii="仿宋" w:eastAsia="仿宋" w:hAnsi="仿宋" w:cs="仿宋"/>
        <w:noProof/>
        <w:sz w:val="24"/>
        <w:szCs w:val="24"/>
      </w:rPr>
      <w:t xml:space="preserve"> 5 -</w:t>
    </w:r>
    <w:r w:rsidRPr="007962C4">
      <w:rPr>
        <w:rFonts w:ascii="仿宋" w:eastAsia="仿宋" w:hAnsi="仿宋" w:cs="仿宋"/>
        <w:sz w:val="24"/>
        <w:szCs w:val="24"/>
      </w:rPr>
      <w:fldChar w:fldCharType="end"/>
    </w:r>
  </w:p>
  <w:p w:rsidR="00561D11" w:rsidRDefault="00561D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11" w:rsidRDefault="00561D11" w:rsidP="0055343C">
      <w:pPr>
        <w:rPr>
          <w:rFonts w:cs="Times New Roman"/>
        </w:rPr>
      </w:pPr>
      <w:r>
        <w:rPr>
          <w:rFonts w:cs="Times New Roman"/>
        </w:rPr>
        <w:separator/>
      </w:r>
    </w:p>
  </w:footnote>
  <w:footnote w:type="continuationSeparator" w:id="0">
    <w:p w:rsidR="00561D11" w:rsidRDefault="00561D11" w:rsidP="0055343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0A3"/>
    <w:rsid w:val="00110DEF"/>
    <w:rsid w:val="001204A8"/>
    <w:rsid w:val="00132C3A"/>
    <w:rsid w:val="001A743A"/>
    <w:rsid w:val="00206967"/>
    <w:rsid w:val="0021118E"/>
    <w:rsid w:val="003C20A3"/>
    <w:rsid w:val="00522C8C"/>
    <w:rsid w:val="0055343C"/>
    <w:rsid w:val="00561D11"/>
    <w:rsid w:val="005C782C"/>
    <w:rsid w:val="006D0E37"/>
    <w:rsid w:val="007132F3"/>
    <w:rsid w:val="007962C4"/>
    <w:rsid w:val="008F2807"/>
    <w:rsid w:val="0092568C"/>
    <w:rsid w:val="009474F3"/>
    <w:rsid w:val="00A13129"/>
    <w:rsid w:val="00B61AE0"/>
    <w:rsid w:val="00B75BE5"/>
    <w:rsid w:val="00BD2FDF"/>
    <w:rsid w:val="00BF2499"/>
    <w:rsid w:val="00E67048"/>
    <w:rsid w:val="00FD1F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A3"/>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20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20A3"/>
    <w:rPr>
      <w:rFonts w:ascii="Calibri" w:eastAsia="宋体" w:hAnsi="Calibri" w:cs="Calibri"/>
      <w:kern w:val="2"/>
      <w:sz w:val="18"/>
      <w:szCs w:val="18"/>
    </w:rPr>
  </w:style>
  <w:style w:type="paragraph" w:styleId="Header">
    <w:name w:val="header"/>
    <w:basedOn w:val="Normal"/>
    <w:link w:val="HeaderChar"/>
    <w:uiPriority w:val="99"/>
    <w:rsid w:val="003C20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C20A3"/>
    <w:rPr>
      <w:rFonts w:ascii="Calibri" w:eastAsia="宋体" w:hAnsi="Calibri" w:cs="Calibri"/>
      <w:kern w:val="2"/>
      <w:sz w:val="18"/>
      <w:szCs w:val="18"/>
    </w:rPr>
  </w:style>
  <w:style w:type="paragraph" w:customStyle="1" w:styleId="p0">
    <w:name w:val="p0"/>
    <w:basedOn w:val="Normal"/>
    <w:uiPriority w:val="99"/>
    <w:rsid w:val="003C20A3"/>
    <w:pPr>
      <w:widowControl/>
      <w:spacing w:before="100" w:beforeAutospacing="1" w:after="100" w:afterAutospacing="1"/>
      <w:jc w:val="left"/>
    </w:pPr>
    <w:rPr>
      <w:rFonts w:ascii="宋体" w:hAnsi="宋体" w:cs="宋体"/>
      <w:kern w:val="0"/>
      <w:sz w:val="24"/>
      <w:szCs w:val="24"/>
    </w:rPr>
  </w:style>
  <w:style w:type="paragraph" w:customStyle="1" w:styleId="p16">
    <w:name w:val="p16"/>
    <w:basedOn w:val="Normal"/>
    <w:uiPriority w:val="99"/>
    <w:rsid w:val="003C20A3"/>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
    <w:uiPriority w:val="99"/>
    <w:rsid w:val="0055343C"/>
    <w:pPr>
      <w:widowControl/>
      <w:jc w:val="left"/>
    </w:pPr>
    <w:rPr>
      <w:rFonts w:ascii="宋体" w:hAnsi="Courier New" w:cs="宋体"/>
      <w:kern w:val="0"/>
      <w:sz w:val="24"/>
      <w:szCs w:val="24"/>
      <w:lang w:eastAsia="en-US"/>
    </w:rPr>
  </w:style>
  <w:style w:type="character" w:customStyle="1" w:styleId="PlainTextChar">
    <w:name w:val="Plain Text Char"/>
    <w:basedOn w:val="DefaultParagraphFont"/>
    <w:link w:val="PlainText"/>
    <w:uiPriority w:val="99"/>
    <w:locked/>
    <w:rsid w:val="0055343C"/>
    <w:rPr>
      <w:rFonts w:ascii="宋体" w:hAnsi="Courier New" w:cs="宋体"/>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467</Words>
  <Characters>2662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共青团滨州医学院委员会文件</dc:title>
  <dc:subject/>
  <dc:creator>xb21cn</dc:creator>
  <cp:keywords/>
  <dc:description/>
  <cp:lastModifiedBy>User</cp:lastModifiedBy>
  <cp:revision>2</cp:revision>
  <dcterms:created xsi:type="dcterms:W3CDTF">2018-01-18T13:11:00Z</dcterms:created>
  <dcterms:modified xsi:type="dcterms:W3CDTF">2018-01-18T13:11:00Z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2052-8.1.1</vt:lpwstr>
  </property>
</Properties>
</file>